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textAlignment w:val="auto"/>
        <w:outlineLvl w:val="9"/>
        <w:rPr>
          <w:rFonts w:hint="eastAsia" w:ascii="黑体" w:eastAsia="黑体"/>
          <w:snapToGrid w:val="0"/>
          <w:color w:val="auto"/>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textAlignment w:val="auto"/>
        <w:outlineLvl w:val="9"/>
        <w:rPr>
          <w:rFonts w:hint="eastAsia" w:ascii="黑体" w:eastAsia="黑体"/>
          <w:snapToGrid w:val="0"/>
          <w:color w:val="auto"/>
          <w:kern w:val="0"/>
          <w:sz w:val="32"/>
          <w:szCs w:val="32"/>
        </w:rPr>
      </w:pPr>
      <w:r>
        <w:rPr>
          <w:rFonts w:hint="eastAsia" w:ascii="黑体" w:eastAsia="黑体"/>
          <w:snapToGrid w:val="0"/>
          <w:color w:val="auto"/>
          <w:kern w:val="0"/>
          <w:sz w:val="32"/>
          <w:szCs w:val="32"/>
          <w:lang w:eastAsia="zh-CN"/>
        </w:rPr>
        <w:t>主动</w:t>
      </w:r>
      <w:r>
        <w:rPr>
          <w:rFonts w:hint="eastAsia" w:ascii="黑体" w:eastAsia="黑体"/>
          <w:snapToGrid w:val="0"/>
          <w:color w:val="auto"/>
          <w:kern w:val="0"/>
          <w:sz w:val="32"/>
          <w:szCs w:val="32"/>
        </w:rPr>
        <w:t>公开</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textAlignment w:val="auto"/>
        <w:outlineLvl w:val="9"/>
        <w:rPr>
          <w:rFonts w:hint="eastAsia"/>
          <w:snapToGrid w:val="0"/>
          <w:color w:val="auto"/>
          <w:kern w:val="0"/>
          <w:sz w:val="32"/>
          <w:szCs w:val="32"/>
        </w:rPr>
      </w:pPr>
      <w:r>
        <w:rPr>
          <w:rFonts w:hint="eastAsia" w:ascii="黑体" w:eastAsia="黑体"/>
          <w:snapToGrid w:val="0"/>
          <w:color w:val="auto"/>
          <w:kern w:val="0"/>
          <w:sz w:val="32"/>
          <w:szCs w:val="32"/>
          <w:lang w:val="en-US" w:eastAsia="zh-CN"/>
        </w:rPr>
        <w:t>SSFG2020</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jc w:val="both"/>
        <w:textAlignment w:val="auto"/>
        <w:outlineLvl w:val="9"/>
        <w:rPr>
          <w:rFonts w:hint="eastAsia"/>
          <w:snapToGrid w:val="0"/>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jc w:val="center"/>
        <w:textAlignment w:val="auto"/>
        <w:outlineLvl w:val="9"/>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三府办〔20</w:t>
      </w:r>
      <w:r>
        <w:rPr>
          <w:rFonts w:hint="eastAsia" w:ascii="仿宋_GB2312" w:hAnsi="仿宋_GB2312" w:cs="仿宋_GB2312"/>
          <w:snapToGrid w:val="0"/>
          <w:color w:val="auto"/>
          <w:kern w:val="0"/>
          <w:sz w:val="32"/>
          <w:szCs w:val="32"/>
          <w:lang w:val="en-US" w:eastAsia="zh-CN"/>
        </w:rPr>
        <w:t>21</w:t>
      </w:r>
      <w:r>
        <w:rPr>
          <w:rFonts w:hint="eastAsia" w:ascii="仿宋_GB2312" w:hAnsi="仿宋_GB2312" w:eastAsia="仿宋_GB2312" w:cs="仿宋_GB2312"/>
          <w:snapToGrid w:val="0"/>
          <w:color w:val="auto"/>
          <w:kern w:val="0"/>
          <w:sz w:val="32"/>
          <w:szCs w:val="32"/>
        </w:rPr>
        <w:t>〕  号</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textAlignment w:val="auto"/>
        <w:outlineLvl w:val="9"/>
        <w:rPr>
          <w:rFonts w:hint="eastAsia"/>
          <w:snapToGrid w:val="0"/>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textAlignment w:val="auto"/>
        <w:outlineLvl w:val="9"/>
        <w:rPr>
          <w:rFonts w:hint="eastAsia"/>
          <w:snapToGrid w:val="0"/>
          <w:color w:val="auto"/>
          <w:kern w:val="0"/>
          <w:sz w:val="32"/>
          <w:szCs w:val="32"/>
        </w:rPr>
      </w:pPr>
    </w:p>
    <w:p>
      <w:pPr>
        <w:spacing w:line="560" w:lineRule="exact"/>
        <w:jc w:val="center"/>
        <w:rPr>
          <w:rFonts w:hint="eastAsia" w:ascii="方正小标宋简体" w:hAnsi="宋体" w:eastAsia="方正小标宋简体"/>
          <w:snapToGrid w:val="0"/>
          <w:color w:val="auto"/>
          <w:kern w:val="0"/>
          <w:sz w:val="44"/>
          <w:szCs w:val="44"/>
          <w:lang w:eastAsia="zh-CN"/>
        </w:rPr>
      </w:pPr>
      <w:r>
        <w:rPr>
          <w:rFonts w:hint="eastAsia" w:ascii="方正小标宋简体" w:hAnsi="宋体" w:eastAsia="方正小标宋简体"/>
          <w:snapToGrid w:val="0"/>
          <w:color w:val="auto"/>
          <w:kern w:val="0"/>
          <w:sz w:val="44"/>
          <w:szCs w:val="44"/>
        </w:rPr>
        <w:t>佛山市三水区人民政府办公室</w:t>
      </w:r>
      <w:r>
        <w:rPr>
          <w:rFonts w:hint="eastAsia" w:ascii="方正小标宋简体" w:hAnsi="宋体" w:eastAsia="方正小标宋简体"/>
          <w:snapToGrid w:val="0"/>
          <w:color w:val="auto"/>
          <w:kern w:val="0"/>
          <w:sz w:val="44"/>
          <w:szCs w:val="44"/>
          <w:lang w:eastAsia="zh-CN"/>
        </w:rPr>
        <w:t>关于印发</w:t>
      </w:r>
    </w:p>
    <w:p>
      <w:pPr>
        <w:spacing w:line="560" w:lineRule="exact"/>
        <w:jc w:val="center"/>
        <w:rPr>
          <w:rFonts w:hint="eastAsia" w:ascii="方正小标宋简体" w:hAnsi="方正小标宋简体" w:eastAsia="方正小标宋简体" w:cs="方正小标宋简体"/>
          <w:snapToGrid w:val="0"/>
          <w:color w:val="auto"/>
          <w:kern w:val="0"/>
          <w:sz w:val="44"/>
          <w:szCs w:val="44"/>
        </w:rPr>
      </w:pPr>
      <w:r>
        <w:rPr>
          <w:rFonts w:hint="eastAsia" w:ascii="方正小标宋简体" w:hAnsi="方正小标宋简体" w:eastAsia="方正小标宋简体" w:cs="方正小标宋简体"/>
          <w:snapToGrid w:val="0"/>
          <w:color w:val="auto"/>
          <w:kern w:val="0"/>
          <w:sz w:val="44"/>
          <w:szCs w:val="44"/>
        </w:rPr>
        <w:t>佛山市三水区促进融资租赁</w:t>
      </w:r>
      <w:r>
        <w:rPr>
          <w:rFonts w:hint="eastAsia" w:ascii="方正小标宋简体" w:hAnsi="方正小标宋简体" w:eastAsia="方正小标宋简体" w:cs="方正小标宋简体"/>
          <w:snapToGrid w:val="0"/>
          <w:color w:val="auto"/>
          <w:kern w:val="0"/>
          <w:sz w:val="44"/>
          <w:szCs w:val="44"/>
          <w:lang w:eastAsia="zh-CN"/>
        </w:rPr>
        <w:t>业</w:t>
      </w:r>
      <w:r>
        <w:rPr>
          <w:rFonts w:hint="eastAsia" w:ascii="方正小标宋简体" w:hAnsi="方正小标宋简体" w:eastAsia="方正小标宋简体" w:cs="方正小标宋简体"/>
          <w:snapToGrid w:val="0"/>
          <w:color w:val="auto"/>
          <w:kern w:val="0"/>
          <w:sz w:val="44"/>
          <w:szCs w:val="44"/>
        </w:rPr>
        <w:t>发展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jc w:val="center"/>
        <w:outlineLvl w:val="9"/>
        <w:rPr>
          <w:rFonts w:hint="eastAsia" w:ascii="方正小标宋简体" w:hAnsi="宋体" w:eastAsia="方正小标宋简体"/>
          <w:snapToGrid w:val="0"/>
          <w:color w:val="auto"/>
          <w:kern w:val="0"/>
          <w:sz w:val="44"/>
          <w:szCs w:val="44"/>
        </w:rPr>
      </w:pPr>
      <w:r>
        <w:rPr>
          <w:rFonts w:hint="eastAsia" w:ascii="方正小标宋简体" w:hAnsi="方正小标宋简体" w:eastAsia="方正小标宋简体" w:cs="方正小标宋简体"/>
          <w:snapToGrid w:val="0"/>
          <w:color w:val="auto"/>
          <w:kern w:val="0"/>
          <w:sz w:val="44"/>
          <w:szCs w:val="44"/>
        </w:rPr>
        <w:t>扶持办法</w:t>
      </w:r>
      <w:r>
        <w:rPr>
          <w:rFonts w:hint="eastAsia" w:ascii="方正小标宋简体" w:hAnsi="宋体" w:eastAsia="方正小标宋简体"/>
          <w:snapToGrid w:val="0"/>
          <w:color w:val="auto"/>
          <w:kern w:val="0"/>
          <w:sz w:val="44"/>
          <w:szCs w:val="44"/>
          <w:lang w:eastAsia="zh-CN"/>
        </w:rPr>
        <w:t>的</w:t>
      </w:r>
      <w:r>
        <w:rPr>
          <w:rFonts w:hint="eastAsia" w:ascii="方正小标宋简体" w:hAnsi="宋体" w:eastAsia="方正小标宋简体"/>
          <w:snapToGrid w:val="0"/>
          <w:color w:val="auto"/>
          <w:kern w:val="0"/>
          <w:sz w:val="44"/>
          <w:szCs w:val="44"/>
        </w:rPr>
        <w:t>通知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176" w:rightChars="-55"/>
        <w:outlineLvl w:val="9"/>
        <w:rPr>
          <w:rFonts w:hint="eastAsia" w:ascii="仿宋_GB2312"/>
          <w:snapToGrid w:val="0"/>
          <w:color w:val="auto"/>
          <w:kern w:val="0"/>
          <w:szCs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176" w:rightChars="-55"/>
        <w:textAlignment w:val="auto"/>
        <w:outlineLvl w:val="9"/>
        <w:rPr>
          <w:rFonts w:hint="eastAsia" w:ascii="仿宋_GB2312" w:hAnsi="仿宋_GB2312" w:eastAsia="仿宋_GB2312" w:cs="仿宋_GB2312"/>
          <w:snapToGrid w:val="0"/>
          <w:color w:val="auto"/>
          <w:spacing w:val="-20"/>
          <w:kern w:val="0"/>
          <w:sz w:val="32"/>
          <w:szCs w:val="32"/>
          <w:highlight w:val="none"/>
        </w:rPr>
      </w:pPr>
      <w:r>
        <w:rPr>
          <w:rFonts w:hint="eastAsia" w:ascii="仿宋_GB2312" w:hAnsi="仿宋_GB2312" w:eastAsia="仿宋_GB2312" w:cs="仿宋_GB2312"/>
          <w:snapToGrid w:val="0"/>
          <w:color w:val="auto"/>
          <w:spacing w:val="-20"/>
          <w:kern w:val="0"/>
          <w:sz w:val="32"/>
          <w:szCs w:val="32"/>
        </w:rPr>
        <w:t>各镇政府（街道办事处）</w:t>
      </w:r>
      <w:r>
        <w:rPr>
          <w:rFonts w:hint="eastAsia" w:ascii="仿宋_GB2312" w:hAnsi="仿宋_GB2312" w:eastAsia="仿宋_GB2312" w:cs="仿宋_GB2312"/>
          <w:snapToGrid w:val="0"/>
          <w:color w:val="auto"/>
          <w:spacing w:val="-20"/>
          <w:kern w:val="0"/>
          <w:sz w:val="32"/>
          <w:szCs w:val="32"/>
          <w:lang w:eastAsia="zh-CN"/>
        </w:rPr>
        <w:t>，区政府各单位，中央、省、市驻三水单位</w:t>
      </w:r>
      <w:r>
        <w:rPr>
          <w:rFonts w:hint="eastAsia" w:ascii="仿宋_GB2312" w:hAnsi="仿宋_GB2312" w:eastAsia="仿宋_GB2312" w:cs="仿宋_GB2312"/>
          <w:snapToGrid w:val="0"/>
          <w:color w:val="auto"/>
          <w:spacing w:val="-20"/>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firstLine="645"/>
        <w:jc w:val="left"/>
        <w:textAlignment w:val="auto"/>
        <w:outlineLvl w:val="9"/>
        <w:rPr>
          <w:rFonts w:hint="eastAsia" w:ascii="仿宋_GB2312" w:hAnsi="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highlight w:val="none"/>
        </w:rPr>
        <w:t>《</w:t>
      </w:r>
      <w:r>
        <w:rPr>
          <w:rFonts w:hint="eastAsia" w:ascii="仿宋_GB2312" w:hAnsi="仿宋_GB2312" w:cs="仿宋_GB2312"/>
          <w:snapToGrid w:val="0"/>
          <w:color w:val="auto"/>
          <w:kern w:val="0"/>
          <w:szCs w:val="32"/>
          <w:highlight w:val="none"/>
        </w:rPr>
        <w:t>佛山市三水区</w:t>
      </w:r>
      <w:r>
        <w:rPr>
          <w:rFonts w:hint="eastAsia" w:ascii="仿宋_GB2312" w:hAnsi="仿宋_GB2312" w:cs="仿宋_GB2312"/>
          <w:snapToGrid w:val="0"/>
          <w:color w:val="auto"/>
          <w:kern w:val="0"/>
          <w:szCs w:val="32"/>
          <w:highlight w:val="none"/>
          <w:lang w:eastAsia="zh-CN"/>
        </w:rPr>
        <w:t>促进融资租赁业发展扶持办法</w:t>
      </w:r>
      <w:r>
        <w:rPr>
          <w:rFonts w:hint="eastAsia" w:ascii="仿宋_GB2312" w:hAnsi="仿宋_GB2312" w:eastAsia="仿宋_GB2312" w:cs="仿宋_GB2312"/>
          <w:snapToGrid w:val="0"/>
          <w:color w:val="auto"/>
          <w:kern w:val="0"/>
          <w:sz w:val="32"/>
          <w:szCs w:val="32"/>
          <w:highlight w:val="none"/>
        </w:rPr>
        <w:t>》经</w:t>
      </w:r>
      <w:r>
        <w:rPr>
          <w:rFonts w:hint="eastAsia" w:ascii="仿宋_GB2312" w:hAnsi="仿宋_GB2312" w:eastAsia="仿宋_GB2312" w:cs="仿宋_GB2312"/>
          <w:snapToGrid w:val="0"/>
          <w:color w:val="auto"/>
          <w:kern w:val="0"/>
          <w:sz w:val="32"/>
          <w:szCs w:val="32"/>
          <w:highlight w:val="none"/>
          <w:lang w:val="en-US" w:eastAsia="zh-CN"/>
        </w:rPr>
        <w:t>20</w:t>
      </w:r>
      <w:r>
        <w:rPr>
          <w:rFonts w:hint="eastAsia" w:ascii="仿宋_GB2312" w:hAnsi="仿宋_GB2312" w:cs="仿宋_GB2312"/>
          <w:snapToGrid w:val="0"/>
          <w:color w:val="auto"/>
          <w:kern w:val="0"/>
          <w:sz w:val="32"/>
          <w:szCs w:val="32"/>
          <w:highlight w:val="none"/>
          <w:lang w:val="en-US" w:eastAsia="zh-CN"/>
        </w:rPr>
        <w:t>20</w:t>
      </w:r>
      <w:r>
        <w:rPr>
          <w:rFonts w:hint="eastAsia" w:ascii="仿宋_GB2312" w:hAnsi="仿宋_GB2312" w:eastAsia="仿宋_GB2312" w:cs="仿宋_GB2312"/>
          <w:snapToGrid w:val="0"/>
          <w:color w:val="auto"/>
          <w:kern w:val="0"/>
          <w:sz w:val="32"/>
          <w:szCs w:val="32"/>
          <w:highlight w:val="none"/>
          <w:lang w:val="en-US" w:eastAsia="zh-CN"/>
        </w:rPr>
        <w:t>年</w:t>
      </w:r>
      <w:r>
        <w:rPr>
          <w:rFonts w:hint="eastAsia" w:ascii="仿宋_GB2312" w:hAnsi="仿宋_GB2312" w:cs="仿宋_GB2312"/>
          <w:snapToGrid w:val="0"/>
          <w:color w:val="auto"/>
          <w:kern w:val="0"/>
          <w:sz w:val="32"/>
          <w:szCs w:val="32"/>
          <w:highlight w:val="none"/>
          <w:lang w:val="en-US" w:eastAsia="zh-CN"/>
        </w:rPr>
        <w:t xml:space="preserve">  </w:t>
      </w:r>
      <w:r>
        <w:rPr>
          <w:rFonts w:hint="eastAsia" w:ascii="仿宋_GB2312" w:hAnsi="仿宋_GB2312" w:eastAsia="仿宋_GB2312" w:cs="仿宋_GB2312"/>
          <w:snapToGrid w:val="0"/>
          <w:color w:val="auto"/>
          <w:kern w:val="0"/>
          <w:sz w:val="32"/>
          <w:szCs w:val="32"/>
          <w:highlight w:val="none"/>
          <w:lang w:val="en-US" w:eastAsia="zh-CN"/>
        </w:rPr>
        <w:t>月</w:t>
      </w:r>
      <w:r>
        <w:rPr>
          <w:rFonts w:hint="eastAsia" w:ascii="仿宋_GB2312" w:hAnsi="仿宋_GB2312" w:cs="仿宋_GB2312"/>
          <w:snapToGrid w:val="0"/>
          <w:color w:val="auto"/>
          <w:kern w:val="0"/>
          <w:sz w:val="32"/>
          <w:szCs w:val="32"/>
          <w:highlight w:val="none"/>
          <w:lang w:val="en-US" w:eastAsia="zh-CN"/>
        </w:rPr>
        <w:t xml:space="preserve">  </w:t>
      </w:r>
      <w:r>
        <w:rPr>
          <w:rFonts w:hint="eastAsia" w:ascii="仿宋_GB2312" w:hAnsi="仿宋_GB2312" w:eastAsia="仿宋_GB2312" w:cs="仿宋_GB2312"/>
          <w:snapToGrid w:val="0"/>
          <w:color w:val="auto"/>
          <w:kern w:val="0"/>
          <w:sz w:val="32"/>
          <w:szCs w:val="32"/>
          <w:highlight w:val="none"/>
          <w:lang w:val="en-US" w:eastAsia="zh-CN"/>
        </w:rPr>
        <w:t>日第</w:t>
      </w:r>
      <w:r>
        <w:rPr>
          <w:rFonts w:hint="eastAsia" w:ascii="仿宋_GB2312" w:hAnsi="仿宋_GB2312" w:cs="仿宋_GB2312"/>
          <w:snapToGrid w:val="0"/>
          <w:color w:val="auto"/>
          <w:kern w:val="0"/>
          <w:sz w:val="32"/>
          <w:szCs w:val="32"/>
          <w:highlight w:val="none"/>
          <w:lang w:val="en-US" w:eastAsia="zh-CN"/>
        </w:rPr>
        <w:t xml:space="preserve">   </w:t>
      </w:r>
      <w:r>
        <w:rPr>
          <w:rFonts w:hint="eastAsia" w:ascii="仿宋_GB2312" w:hAnsi="仿宋_GB2312" w:eastAsia="仿宋_GB2312" w:cs="仿宋_GB2312"/>
          <w:snapToGrid w:val="0"/>
          <w:color w:val="auto"/>
          <w:kern w:val="0"/>
          <w:sz w:val="32"/>
          <w:szCs w:val="32"/>
          <w:highlight w:val="none"/>
          <w:lang w:val="en-US" w:eastAsia="zh-CN"/>
        </w:rPr>
        <w:t>届</w:t>
      </w:r>
      <w:r>
        <w:rPr>
          <w:rFonts w:hint="eastAsia" w:ascii="仿宋_GB2312" w:hAnsi="仿宋_GB2312" w:cs="仿宋_GB2312"/>
          <w:snapToGrid w:val="0"/>
          <w:color w:val="auto"/>
          <w:kern w:val="0"/>
          <w:sz w:val="32"/>
          <w:szCs w:val="32"/>
          <w:highlight w:val="none"/>
          <w:lang w:val="en-US" w:eastAsia="zh-CN"/>
        </w:rPr>
        <w:t xml:space="preserve">  </w:t>
      </w:r>
      <w:r>
        <w:rPr>
          <w:rFonts w:hint="eastAsia" w:ascii="仿宋_GB2312" w:hAnsi="仿宋_GB2312" w:eastAsia="仿宋_GB2312" w:cs="仿宋_GB2312"/>
          <w:snapToGrid w:val="0"/>
          <w:color w:val="auto"/>
          <w:kern w:val="0"/>
          <w:sz w:val="32"/>
          <w:szCs w:val="32"/>
          <w:highlight w:val="none"/>
          <w:lang w:val="en-US" w:eastAsia="zh-CN"/>
        </w:rPr>
        <w:t>次区政府常务会议审议通过</w:t>
      </w:r>
      <w:r>
        <w:rPr>
          <w:rFonts w:hint="eastAsia" w:ascii="仿宋_GB2312" w:hAnsi="仿宋_GB2312" w:cs="仿宋_GB2312"/>
          <w:snapToGrid w:val="0"/>
          <w:color w:val="auto"/>
          <w:kern w:val="0"/>
          <w:sz w:val="32"/>
          <w:szCs w:val="32"/>
          <w:highlight w:val="none"/>
          <w:lang w:val="en-US" w:eastAsia="zh-CN"/>
        </w:rPr>
        <w:t>,现</w:t>
      </w:r>
      <w:r>
        <w:rPr>
          <w:rFonts w:hint="eastAsia" w:ascii="仿宋_GB2312" w:hAnsi="仿宋_GB2312" w:eastAsia="仿宋_GB2312" w:cs="仿宋_GB2312"/>
          <w:snapToGrid w:val="0"/>
          <w:color w:val="auto"/>
          <w:kern w:val="0"/>
          <w:sz w:val="32"/>
          <w:szCs w:val="32"/>
          <w:highlight w:val="none"/>
        </w:rPr>
        <w:t>印发给你们，请认真贯彻实施。执行中遇到的问题，请向区</w:t>
      </w:r>
      <w:r>
        <w:rPr>
          <w:rFonts w:hint="eastAsia" w:ascii="仿宋_GB2312" w:hAnsi="仿宋_GB2312" w:eastAsia="仿宋_GB2312" w:cs="仿宋_GB2312"/>
          <w:snapToGrid w:val="0"/>
          <w:color w:val="auto"/>
          <w:kern w:val="0"/>
          <w:sz w:val="32"/>
          <w:szCs w:val="32"/>
          <w:highlight w:val="none"/>
          <w:lang w:eastAsia="zh-CN"/>
        </w:rPr>
        <w:t>经科局</w:t>
      </w:r>
      <w:r>
        <w:rPr>
          <w:rFonts w:hint="eastAsia" w:ascii="仿宋_GB2312" w:hAnsi="仿宋_GB2312" w:eastAsia="仿宋_GB2312" w:cs="仿宋_GB2312"/>
          <w:snapToGrid w:val="0"/>
          <w:color w:val="auto"/>
          <w:kern w:val="0"/>
          <w:sz w:val="32"/>
          <w:szCs w:val="32"/>
          <w:highlight w:val="none"/>
        </w:rPr>
        <w:t>反映，联系电话：</w:t>
      </w:r>
      <w:r>
        <w:rPr>
          <w:rFonts w:hint="eastAsia" w:ascii="仿宋_GB2312" w:hAnsi="仿宋_GB2312" w:eastAsia="仿宋_GB2312" w:cs="仿宋_GB2312"/>
          <w:snapToGrid w:val="0"/>
          <w:color w:val="auto"/>
          <w:kern w:val="0"/>
          <w:sz w:val="32"/>
          <w:szCs w:val="32"/>
          <w:highlight w:val="none"/>
          <w:lang w:val="en-US" w:eastAsia="zh-CN"/>
        </w:rPr>
        <w:t>877</w:t>
      </w:r>
      <w:r>
        <w:rPr>
          <w:rFonts w:hint="eastAsia" w:ascii="仿宋_GB2312" w:hAnsi="仿宋_GB2312" w:cs="仿宋_GB2312"/>
          <w:snapToGrid w:val="0"/>
          <w:color w:val="auto"/>
          <w:kern w:val="0"/>
          <w:sz w:val="32"/>
          <w:szCs w:val="32"/>
          <w:highlight w:val="none"/>
          <w:lang w:val="en-US" w:eastAsia="zh-CN"/>
        </w:rPr>
        <w:t>89608</w:t>
      </w:r>
      <w:r>
        <w:rPr>
          <w:rFonts w:hint="eastAsia" w:ascii="仿宋_GB2312" w:hAnsi="仿宋_GB2312" w:eastAsia="仿宋_GB2312" w:cs="仿宋_GB2312"/>
          <w:snapToGrid w:val="0"/>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firstLine="645"/>
        <w:jc w:val="right"/>
        <w:textAlignment w:val="auto"/>
        <w:outlineLvl w:val="9"/>
        <w:rPr>
          <w:rFonts w:hint="eastAsia" w:ascii="仿宋_GB2312" w:hAnsi="仿宋_GB2312" w:cs="仿宋_GB2312"/>
          <w:snapToGrid w:val="0"/>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firstLine="645"/>
        <w:jc w:val="right"/>
        <w:textAlignment w:val="auto"/>
        <w:outlineLvl w:val="9"/>
        <w:rPr>
          <w:rFonts w:hint="eastAsia" w:ascii="仿宋_GB2312" w:hAnsi="仿宋_GB2312" w:cs="仿宋_GB2312"/>
          <w:snapToGrid w:val="0"/>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firstLine="645"/>
        <w:jc w:val="left"/>
        <w:textAlignment w:val="auto"/>
        <w:outlineLvl w:val="9"/>
        <w:rPr>
          <w:rFonts w:hint="eastAsia" w:ascii="仿宋_GB2312" w:hAnsi="仿宋_GB2312" w:eastAsia="仿宋_GB2312" w:cs="仿宋_GB2312"/>
          <w:snapToGrid w:val="0"/>
          <w:color w:val="auto"/>
          <w:kern w:val="0"/>
          <w:sz w:val="32"/>
          <w:szCs w:val="32"/>
          <w:highlight w:val="none"/>
        </w:rPr>
      </w:pPr>
      <w:r>
        <w:rPr>
          <w:rFonts w:hint="eastAsia" w:ascii="仿宋_GB2312" w:hAnsi="仿宋_GB2312" w:eastAsia="仿宋_GB2312" w:cs="仿宋_GB2312"/>
          <w:snapToGrid w:val="0"/>
          <w:color w:val="auto"/>
          <w:kern w:val="0"/>
          <w:sz w:val="32"/>
          <w:szCs w:val="32"/>
          <w:highlight w:val="none"/>
        </w:rPr>
        <w:t xml:space="preserve">                     佛山市三水区人民政府办公室</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firstLine="645"/>
        <w:jc w:val="left"/>
        <w:textAlignment w:val="auto"/>
        <w:outlineLvl w:val="9"/>
        <w:rPr>
          <w:rFonts w:hint="eastAsia" w:ascii="仿宋_GB2312" w:hAnsi="仿宋_GB2312" w:eastAsia="仿宋_GB2312" w:cs="仿宋_GB2312"/>
          <w:snapToGrid w:val="0"/>
          <w:color w:val="auto"/>
          <w:kern w:val="0"/>
          <w:sz w:val="32"/>
          <w:szCs w:val="32"/>
          <w:highlight w:val="none"/>
        </w:rPr>
      </w:pPr>
      <w:r>
        <w:rPr>
          <w:rFonts w:hint="eastAsia" w:ascii="仿宋_GB2312" w:hAnsi="仿宋_GB2312" w:eastAsia="仿宋_GB2312" w:cs="仿宋_GB2312"/>
          <w:snapToGrid w:val="0"/>
          <w:color w:val="auto"/>
          <w:kern w:val="0"/>
          <w:sz w:val="32"/>
          <w:szCs w:val="32"/>
          <w:highlight w:val="none"/>
          <w:lang w:val="en-US" w:eastAsia="zh-CN"/>
        </w:rPr>
        <w:t xml:space="preserve">                            </w:t>
      </w:r>
      <w:r>
        <w:rPr>
          <w:rFonts w:hint="eastAsia" w:ascii="仿宋_GB2312" w:hAnsi="仿宋_GB2312" w:eastAsia="仿宋_GB2312" w:cs="仿宋_GB2312"/>
          <w:snapToGrid w:val="0"/>
          <w:color w:val="auto"/>
          <w:kern w:val="0"/>
          <w:sz w:val="32"/>
          <w:szCs w:val="32"/>
          <w:highlight w:val="none"/>
        </w:rPr>
        <w:t>20</w:t>
      </w:r>
      <w:r>
        <w:rPr>
          <w:rFonts w:hint="eastAsia" w:ascii="仿宋_GB2312" w:hAnsi="仿宋_GB2312" w:cs="仿宋_GB2312"/>
          <w:snapToGrid w:val="0"/>
          <w:color w:val="auto"/>
          <w:kern w:val="0"/>
          <w:sz w:val="32"/>
          <w:szCs w:val="32"/>
          <w:highlight w:val="none"/>
          <w:lang w:val="en-US" w:eastAsia="zh-CN"/>
        </w:rPr>
        <w:t>21</w:t>
      </w:r>
      <w:bookmarkStart w:id="0" w:name="_GoBack"/>
      <w:bookmarkEnd w:id="0"/>
      <w:r>
        <w:rPr>
          <w:rFonts w:hint="eastAsia" w:ascii="仿宋_GB2312" w:hAnsi="仿宋_GB2312" w:eastAsia="仿宋_GB2312" w:cs="仿宋_GB2312"/>
          <w:snapToGrid w:val="0"/>
          <w:color w:val="auto"/>
          <w:kern w:val="0"/>
          <w:sz w:val="32"/>
          <w:szCs w:val="32"/>
          <w:highlight w:val="none"/>
        </w:rPr>
        <w:t>年</w:t>
      </w:r>
      <w:r>
        <w:rPr>
          <w:rFonts w:hint="eastAsia" w:ascii="仿宋_GB2312" w:hAnsi="仿宋_GB2312" w:eastAsia="仿宋_GB2312" w:cs="仿宋_GB2312"/>
          <w:snapToGrid w:val="0"/>
          <w:color w:val="auto"/>
          <w:kern w:val="0"/>
          <w:sz w:val="32"/>
          <w:szCs w:val="32"/>
          <w:highlight w:val="none"/>
          <w:lang w:val="en-US" w:eastAsia="zh-CN"/>
        </w:rPr>
        <w:t xml:space="preserve">  </w:t>
      </w:r>
      <w:r>
        <w:rPr>
          <w:rFonts w:hint="eastAsia" w:ascii="仿宋_GB2312" w:hAnsi="仿宋_GB2312" w:eastAsia="仿宋_GB2312" w:cs="仿宋_GB2312"/>
          <w:snapToGrid w:val="0"/>
          <w:color w:val="auto"/>
          <w:kern w:val="0"/>
          <w:sz w:val="32"/>
          <w:szCs w:val="32"/>
          <w:highlight w:val="none"/>
        </w:rPr>
        <w:t xml:space="preserve">月  日 </w:t>
      </w:r>
    </w:p>
    <w:p>
      <w:pPr>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6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napToGrid w:val="0"/>
          <w:color w:val="auto"/>
          <w:kern w:val="0"/>
          <w:sz w:val="44"/>
          <w:szCs w:val="44"/>
          <w:lang w:val="en-US" w:eastAsia="zh-CN"/>
        </w:rPr>
      </w:pPr>
    </w:p>
    <w:p>
      <w:pPr>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6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napToGrid w:val="0"/>
          <w:color w:val="auto"/>
          <w:kern w:val="0"/>
          <w:sz w:val="44"/>
          <w:szCs w:val="44"/>
          <w:lang w:val="en-US" w:eastAsia="zh-CN"/>
        </w:rPr>
      </w:pPr>
    </w:p>
    <w:p>
      <w:pPr>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6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napToGrid w:val="0"/>
          <w:color w:val="auto"/>
          <w:kern w:val="0"/>
          <w:sz w:val="44"/>
          <w:szCs w:val="44"/>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auto"/>
          <w:sz w:val="44"/>
          <w:szCs w:val="44"/>
          <w:highlight w:val="none"/>
          <w:u w:val="none" w:color="auto"/>
          <w:lang w:val="en-US" w:eastAsia="zh-CN"/>
        </w:rPr>
      </w:pPr>
      <w:r>
        <w:rPr>
          <w:rFonts w:hint="eastAsia" w:ascii="方正小标宋简体" w:hAnsi="方正小标宋简体" w:eastAsia="方正小标宋简体" w:cs="方正小标宋简体"/>
          <w:color w:val="auto"/>
          <w:sz w:val="44"/>
          <w:szCs w:val="44"/>
        </w:rPr>
        <w:t>佛山市三水区</w:t>
      </w:r>
      <w:r>
        <w:rPr>
          <w:rFonts w:hint="eastAsia" w:ascii="方正小标宋简体" w:hAnsi="方正小标宋简体" w:eastAsia="方正小标宋简体" w:cs="方正小标宋简体"/>
          <w:snapToGrid w:val="0"/>
          <w:color w:val="auto"/>
          <w:kern w:val="0"/>
          <w:sz w:val="44"/>
          <w:szCs w:val="44"/>
        </w:rPr>
        <w:t>促进融资租赁</w:t>
      </w:r>
      <w:r>
        <w:rPr>
          <w:rFonts w:hint="eastAsia" w:ascii="方正小标宋简体" w:hAnsi="方正小标宋简体" w:eastAsia="方正小标宋简体" w:cs="方正小标宋简体"/>
          <w:snapToGrid w:val="0"/>
          <w:color w:val="auto"/>
          <w:kern w:val="0"/>
          <w:sz w:val="44"/>
          <w:szCs w:val="44"/>
          <w:lang w:eastAsia="zh-CN"/>
        </w:rPr>
        <w:t>业</w:t>
      </w:r>
      <w:r>
        <w:rPr>
          <w:rFonts w:hint="eastAsia" w:ascii="方正小标宋简体" w:hAnsi="方正小标宋简体" w:eastAsia="方正小标宋简体" w:cs="方正小标宋简体"/>
          <w:snapToGrid w:val="0"/>
          <w:color w:val="auto"/>
          <w:kern w:val="0"/>
          <w:sz w:val="44"/>
          <w:szCs w:val="44"/>
        </w:rPr>
        <w:t>发展扶持办法</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6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napToGrid w:val="0"/>
          <w:color w:val="auto"/>
          <w:kern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center"/>
        <w:textAlignment w:val="auto"/>
        <w:outlineLvl w:val="9"/>
        <w:rPr>
          <w:rFonts w:hint="eastAsia" w:ascii="黑体" w:hAnsi="黑体" w:eastAsia="黑体"/>
          <w:snapToGrid w:val="0"/>
          <w:color w:val="auto"/>
          <w:kern w:val="0"/>
          <w:sz w:val="32"/>
        </w:rPr>
      </w:pPr>
      <w:r>
        <w:rPr>
          <w:rFonts w:hint="eastAsia" w:ascii="黑体" w:hAnsi="黑体" w:eastAsia="黑体"/>
          <w:snapToGrid w:val="0"/>
          <w:color w:val="auto"/>
          <w:kern w:val="0"/>
          <w:sz w:val="32"/>
        </w:rPr>
        <w:t>第一章  总则</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ascii="黑体" w:hAnsi="黑体" w:eastAsia="黑体"/>
          <w:snapToGrid w:val="0"/>
          <w:color w:val="auto"/>
          <w:kern w:val="0"/>
          <w:sz w:val="32"/>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Arial" w:eastAsia="仿宋_GB2312" w:cs="Arial"/>
          <w:snapToGrid w:val="0"/>
          <w:color w:val="auto"/>
          <w:kern w:val="0"/>
          <w:sz w:val="32"/>
          <w:szCs w:val="32"/>
        </w:rPr>
      </w:pPr>
      <w:r>
        <w:rPr>
          <w:rFonts w:hint="eastAsia" w:ascii="黑体" w:hAnsi="Arial" w:eastAsia="黑体" w:cs="Arial"/>
          <w:snapToGrid w:val="0"/>
          <w:color w:val="auto"/>
          <w:kern w:val="0"/>
          <w:sz w:val="32"/>
          <w:szCs w:val="32"/>
          <w:lang w:eastAsia="zh-CN"/>
        </w:rPr>
        <w:t>第一条</w:t>
      </w:r>
      <w:r>
        <w:rPr>
          <w:rFonts w:hint="eastAsia" w:ascii="黑体" w:hAnsi="Arial" w:eastAsia="黑体" w:cs="Arial"/>
          <w:snapToGrid w:val="0"/>
          <w:color w:val="auto"/>
          <w:kern w:val="0"/>
          <w:sz w:val="32"/>
          <w:szCs w:val="32"/>
          <w:lang w:val="en-US" w:eastAsia="zh-CN"/>
        </w:rPr>
        <w:t xml:space="preserve">  </w:t>
      </w:r>
      <w:r>
        <w:rPr>
          <w:rFonts w:hint="eastAsia" w:ascii="仿宋_GB2312" w:hAnsi="仿宋_GB2312" w:eastAsia="仿宋_GB2312" w:cs="仿宋_GB2312"/>
          <w:snapToGrid w:val="0"/>
          <w:color w:val="auto"/>
          <w:kern w:val="0"/>
          <w:sz w:val="32"/>
        </w:rPr>
        <w:t>为支持我区融资租赁业发展，拓宽企业融资渠道，</w:t>
      </w:r>
      <w:r>
        <w:rPr>
          <w:rFonts w:hint="eastAsia" w:ascii="仿宋_GB2312" w:hAnsi="仿宋_GB2312" w:eastAsia="仿宋_GB2312" w:cs="仿宋_GB2312"/>
          <w:snapToGrid w:val="0"/>
          <w:color w:val="auto"/>
          <w:kern w:val="0"/>
          <w:sz w:val="32"/>
          <w:lang w:eastAsia="zh-CN"/>
        </w:rPr>
        <w:t>降低企业融资成本，</w:t>
      </w:r>
      <w:r>
        <w:rPr>
          <w:rFonts w:hint="eastAsia" w:ascii="仿宋_GB2312" w:hAnsi="仿宋_GB2312" w:eastAsia="仿宋_GB2312" w:cs="仿宋_GB2312"/>
          <w:snapToGrid w:val="0"/>
          <w:color w:val="auto"/>
          <w:kern w:val="0"/>
          <w:sz w:val="32"/>
        </w:rPr>
        <w:t>根据《广东省人民政府关于印发广东省降低制造业企业成本支持实体经济发展若干政策措施（修订版）的通知》（粤府〔2018〕79号）</w:t>
      </w:r>
      <w:r>
        <w:rPr>
          <w:rFonts w:hint="eastAsia" w:ascii="仿宋_GB2312" w:hAnsi="仿宋_GB2312" w:eastAsia="仿宋_GB2312" w:cs="仿宋_GB2312"/>
          <w:snapToGrid w:val="0"/>
          <w:color w:val="auto"/>
          <w:kern w:val="0"/>
          <w:sz w:val="32"/>
          <w:lang w:eastAsia="zh-CN"/>
        </w:rPr>
        <w:t>、</w:t>
      </w:r>
      <w:r>
        <w:rPr>
          <w:rFonts w:hint="eastAsia" w:ascii="仿宋_GB2312" w:hAnsi="仿宋_GB2312" w:eastAsia="仿宋_GB2312" w:cs="仿宋_GB2312"/>
          <w:snapToGrid w:val="0"/>
          <w:color w:val="auto"/>
          <w:kern w:val="0"/>
          <w:sz w:val="32"/>
        </w:rPr>
        <w:t>《佛山市人民政府关于</w:t>
      </w:r>
      <w:r>
        <w:rPr>
          <w:rFonts w:hint="eastAsia" w:ascii="仿宋_GB2312" w:hAnsi="仿宋_GB2312" w:eastAsia="仿宋_GB2312" w:cs="仿宋_GB2312"/>
          <w:snapToGrid w:val="0"/>
          <w:color w:val="auto"/>
          <w:kern w:val="0"/>
          <w:sz w:val="32"/>
          <w:lang w:eastAsia="zh-CN"/>
        </w:rPr>
        <w:t>加快融资租赁业发展的实施意见</w:t>
      </w:r>
      <w:r>
        <w:rPr>
          <w:rFonts w:hint="eastAsia" w:ascii="仿宋_GB2312" w:hAnsi="仿宋_GB2312" w:eastAsia="仿宋_GB2312" w:cs="仿宋_GB2312"/>
          <w:snapToGrid w:val="0"/>
          <w:color w:val="auto"/>
          <w:kern w:val="0"/>
          <w:sz w:val="32"/>
        </w:rPr>
        <w:t>》（佛府〔20</w:t>
      </w:r>
      <w:r>
        <w:rPr>
          <w:rFonts w:hint="eastAsia" w:ascii="仿宋_GB2312" w:hAnsi="仿宋_GB2312" w:eastAsia="仿宋_GB2312" w:cs="仿宋_GB2312"/>
          <w:snapToGrid w:val="0"/>
          <w:color w:val="auto"/>
          <w:kern w:val="0"/>
          <w:sz w:val="32"/>
          <w:lang w:val="en-US" w:eastAsia="zh-CN"/>
        </w:rPr>
        <w:t>15</w:t>
      </w:r>
      <w:r>
        <w:rPr>
          <w:rFonts w:hint="eastAsia" w:ascii="仿宋_GB2312" w:hAnsi="仿宋_GB2312" w:eastAsia="仿宋_GB2312" w:cs="仿宋_GB2312"/>
          <w:snapToGrid w:val="0"/>
          <w:color w:val="auto"/>
          <w:kern w:val="0"/>
          <w:sz w:val="32"/>
        </w:rPr>
        <w:t>〕</w:t>
      </w:r>
      <w:r>
        <w:rPr>
          <w:rFonts w:hint="eastAsia" w:ascii="仿宋_GB2312" w:hAnsi="仿宋_GB2312" w:eastAsia="仿宋_GB2312" w:cs="仿宋_GB2312"/>
          <w:snapToGrid w:val="0"/>
          <w:color w:val="auto"/>
          <w:kern w:val="0"/>
          <w:sz w:val="32"/>
          <w:lang w:val="en-US" w:eastAsia="zh-CN"/>
        </w:rPr>
        <w:t>80</w:t>
      </w:r>
      <w:r>
        <w:rPr>
          <w:rFonts w:hint="eastAsia" w:ascii="仿宋_GB2312" w:hAnsi="仿宋_GB2312" w:eastAsia="仿宋_GB2312" w:cs="仿宋_GB2312"/>
          <w:snapToGrid w:val="0"/>
          <w:color w:val="auto"/>
          <w:kern w:val="0"/>
          <w:sz w:val="32"/>
        </w:rPr>
        <w:t>号）等文件</w:t>
      </w:r>
      <w:r>
        <w:rPr>
          <w:rFonts w:hint="eastAsia" w:ascii="仿宋_GB2312" w:hAnsi="仿宋_GB2312" w:eastAsia="仿宋_GB2312" w:cs="仿宋_GB2312"/>
          <w:snapToGrid w:val="0"/>
          <w:color w:val="auto"/>
          <w:kern w:val="0"/>
          <w:sz w:val="32"/>
          <w:lang w:eastAsia="zh-CN"/>
        </w:rPr>
        <w:t>精神</w:t>
      </w:r>
      <w:r>
        <w:rPr>
          <w:rFonts w:hint="eastAsia" w:ascii="仿宋_GB2312" w:hAnsi="仿宋_GB2312" w:eastAsia="仿宋_GB2312" w:cs="仿宋_GB2312"/>
          <w:snapToGrid w:val="0"/>
          <w:color w:val="auto"/>
          <w:kern w:val="0"/>
          <w:sz w:val="32"/>
        </w:rPr>
        <w:t>，</w:t>
      </w:r>
      <w:r>
        <w:rPr>
          <w:rFonts w:hint="eastAsia" w:ascii="仿宋_GB2312" w:hAnsi="仿宋_GB2312" w:eastAsia="仿宋_GB2312" w:cs="仿宋_GB2312"/>
          <w:snapToGrid w:val="0"/>
          <w:color w:val="auto"/>
          <w:kern w:val="0"/>
          <w:sz w:val="32"/>
          <w:lang w:eastAsia="zh-CN"/>
        </w:rPr>
        <w:t>结合我区实际，</w:t>
      </w:r>
      <w:r>
        <w:rPr>
          <w:rFonts w:hint="eastAsia" w:ascii="仿宋_GB2312" w:hAnsi="仿宋_GB2312" w:eastAsia="仿宋_GB2312" w:cs="仿宋_GB2312"/>
          <w:snapToGrid w:val="0"/>
          <w:color w:val="auto"/>
          <w:kern w:val="0"/>
          <w:sz w:val="32"/>
        </w:rPr>
        <w:t>制定本办法。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Arial" w:eastAsia="仿宋_GB2312" w:cs="Arial"/>
          <w:snapToGrid w:val="0"/>
          <w:color w:val="auto"/>
          <w:kern w:val="0"/>
          <w:sz w:val="32"/>
          <w:szCs w:val="32"/>
        </w:rPr>
      </w:pPr>
      <w:r>
        <w:rPr>
          <w:rFonts w:hint="eastAsia" w:ascii="黑体" w:hAnsi="Arial" w:eastAsia="黑体" w:cs="Arial"/>
          <w:snapToGrid w:val="0"/>
          <w:color w:val="auto"/>
          <w:kern w:val="0"/>
          <w:sz w:val="32"/>
          <w:szCs w:val="32"/>
        </w:rPr>
        <w:t>第二条</w:t>
      </w:r>
      <w:r>
        <w:rPr>
          <w:rFonts w:hint="eastAsia" w:ascii="仿宋_GB2312" w:hAnsi="Arial" w:eastAsia="仿宋_GB2312" w:cs="Arial"/>
          <w:snapToGrid w:val="0"/>
          <w:color w:val="auto"/>
          <w:kern w:val="0"/>
          <w:sz w:val="32"/>
          <w:szCs w:val="32"/>
        </w:rPr>
        <w:t xml:space="preserve">  本办法所称融资租赁业务，是指出租人根据承租人对出卖人、租赁物的选择，向出卖人购买租赁物</w:t>
      </w:r>
      <w:r>
        <w:rPr>
          <w:rFonts w:hint="eastAsia" w:ascii="仿宋_GB2312" w:hAnsi="Arial" w:eastAsia="仿宋_GB2312" w:cs="Arial"/>
          <w:snapToGrid w:val="0"/>
          <w:color w:val="auto"/>
          <w:kern w:val="0"/>
          <w:sz w:val="32"/>
          <w:szCs w:val="32"/>
          <w:lang w:eastAsia="zh-CN"/>
        </w:rPr>
        <w:t>并</w:t>
      </w:r>
      <w:r>
        <w:rPr>
          <w:rFonts w:hint="eastAsia" w:ascii="仿宋_GB2312" w:hAnsi="Arial" w:eastAsia="仿宋_GB2312" w:cs="Arial"/>
          <w:snapToGrid w:val="0"/>
          <w:color w:val="auto"/>
          <w:kern w:val="0"/>
          <w:sz w:val="32"/>
          <w:szCs w:val="32"/>
        </w:rPr>
        <w:t>提供给承租人使用，承租人支付租金的交易活动，包括直接租赁、售后回租等方式。</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napToGrid w:val="0"/>
          <w:color w:val="auto"/>
          <w:kern w:val="0"/>
          <w:sz w:val="32"/>
          <w:szCs w:val="24"/>
        </w:rPr>
      </w:pPr>
      <w:r>
        <w:rPr>
          <w:rFonts w:hint="eastAsia" w:ascii="仿宋_GB2312" w:hAnsi="仿宋_GB2312" w:eastAsia="仿宋_GB2312" w:cs="仿宋_GB2312"/>
          <w:snapToGrid w:val="0"/>
          <w:color w:val="auto"/>
          <w:kern w:val="0"/>
          <w:sz w:val="32"/>
          <w:szCs w:val="24"/>
        </w:rPr>
        <w:t>本办法所称融资租赁企业，是指在</w:t>
      </w:r>
      <w:r>
        <w:rPr>
          <w:rFonts w:hint="eastAsia" w:ascii="仿宋_GB2312" w:hAnsi="仿宋_GB2312" w:eastAsia="仿宋_GB2312" w:cs="仿宋_GB2312"/>
          <w:snapToGrid w:val="0"/>
          <w:color w:val="auto"/>
          <w:kern w:val="0"/>
          <w:sz w:val="32"/>
          <w:szCs w:val="24"/>
          <w:lang w:eastAsia="zh-CN"/>
        </w:rPr>
        <w:t>三水区</w:t>
      </w:r>
      <w:r>
        <w:rPr>
          <w:rFonts w:hint="eastAsia" w:ascii="仿宋_GB2312" w:hAnsi="仿宋_GB2312" w:eastAsia="仿宋_GB2312" w:cs="仿宋_GB2312"/>
          <w:snapToGrid w:val="0"/>
          <w:color w:val="auto"/>
          <w:kern w:val="0"/>
          <w:sz w:val="32"/>
          <w:szCs w:val="24"/>
        </w:rPr>
        <w:t>注册登记</w:t>
      </w:r>
      <w:r>
        <w:rPr>
          <w:rFonts w:hint="eastAsia" w:ascii="仿宋_GB2312" w:hAnsi="仿宋_GB2312" w:eastAsia="仿宋_GB2312" w:cs="仿宋_GB2312"/>
          <w:snapToGrid w:val="0"/>
          <w:color w:val="auto"/>
          <w:kern w:val="0"/>
          <w:sz w:val="32"/>
          <w:szCs w:val="24"/>
          <w:lang w:eastAsia="zh-CN"/>
        </w:rPr>
        <w:t>、</w:t>
      </w:r>
      <w:r>
        <w:rPr>
          <w:rFonts w:hint="eastAsia" w:ascii="仿宋_GB2312" w:hAnsi="仿宋_GB2312" w:eastAsia="仿宋_GB2312" w:cs="仿宋_GB2312"/>
          <w:snapToGrid w:val="0"/>
          <w:color w:val="auto"/>
          <w:kern w:val="0"/>
          <w:sz w:val="32"/>
          <w:szCs w:val="24"/>
        </w:rPr>
        <w:t>经有关部门审批或备案</w:t>
      </w:r>
      <w:r>
        <w:rPr>
          <w:rFonts w:hint="eastAsia" w:ascii="仿宋_GB2312" w:hAnsi="仿宋_GB2312" w:eastAsia="仿宋_GB2312" w:cs="仿宋_GB2312"/>
          <w:snapToGrid w:val="0"/>
          <w:color w:val="auto"/>
          <w:kern w:val="0"/>
          <w:sz w:val="32"/>
          <w:szCs w:val="24"/>
          <w:lang w:eastAsia="zh-CN"/>
        </w:rPr>
        <w:t>后</w:t>
      </w:r>
      <w:r>
        <w:rPr>
          <w:rFonts w:hint="eastAsia" w:ascii="仿宋_GB2312" w:hAnsi="仿宋_GB2312" w:eastAsia="仿宋_GB2312" w:cs="仿宋_GB2312"/>
          <w:snapToGrid w:val="0"/>
          <w:color w:val="auto"/>
          <w:kern w:val="0"/>
          <w:sz w:val="32"/>
          <w:szCs w:val="24"/>
        </w:rPr>
        <w:t>从事融资租赁业务的独立法人企业，包括金融租赁公司</w:t>
      </w:r>
      <w:r>
        <w:rPr>
          <w:rFonts w:hint="eastAsia" w:ascii="仿宋_GB2312" w:hAnsi="仿宋_GB2312" w:eastAsia="仿宋_GB2312" w:cs="仿宋_GB2312"/>
          <w:snapToGrid w:val="0"/>
          <w:color w:val="auto"/>
          <w:kern w:val="0"/>
          <w:sz w:val="32"/>
          <w:szCs w:val="24"/>
          <w:lang w:eastAsia="zh-CN"/>
        </w:rPr>
        <w:t>和</w:t>
      </w:r>
      <w:r>
        <w:rPr>
          <w:rFonts w:hint="eastAsia" w:ascii="仿宋_GB2312" w:hAnsi="仿宋_GB2312" w:eastAsia="仿宋_GB2312" w:cs="仿宋_GB2312"/>
          <w:snapToGrid w:val="0"/>
          <w:color w:val="auto"/>
          <w:kern w:val="0"/>
          <w:sz w:val="32"/>
          <w:szCs w:val="24"/>
        </w:rPr>
        <w:t>融资租赁公司</w:t>
      </w:r>
      <w:r>
        <w:rPr>
          <w:rFonts w:hint="eastAsia" w:ascii="仿宋_GB2312" w:hAnsi="仿宋_GB2312" w:eastAsia="仿宋_GB2312" w:cs="仿宋_GB2312"/>
          <w:snapToGrid w:val="0"/>
          <w:color w:val="auto"/>
          <w:kern w:val="0"/>
          <w:sz w:val="32"/>
          <w:szCs w:val="24"/>
          <w:lang w:eastAsia="zh-CN"/>
        </w:rPr>
        <w:t>（含子公司）</w:t>
      </w:r>
      <w:r>
        <w:rPr>
          <w:rFonts w:hint="eastAsia" w:ascii="仿宋_GB2312" w:hAnsi="仿宋_GB2312" w:eastAsia="仿宋_GB2312" w:cs="仿宋_GB2312"/>
          <w:snapToGrid w:val="0"/>
          <w:color w:val="auto"/>
          <w:kern w:val="0"/>
          <w:sz w:val="32"/>
          <w:szCs w:val="24"/>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outlineLvl w:val="9"/>
        <w:rPr>
          <w:rFonts w:hint="eastAsia" w:ascii="仿宋_GB2312" w:hAnsi="Arial" w:eastAsia="仿宋_GB2312" w:cs="Arial"/>
          <w:snapToGrid w:val="0"/>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center"/>
        <w:textAlignment w:val="auto"/>
        <w:outlineLvl w:val="9"/>
        <w:rPr>
          <w:rFonts w:hint="eastAsia" w:ascii="黑体" w:hAnsi="黑体" w:eastAsia="黑体"/>
          <w:snapToGrid w:val="0"/>
          <w:color w:val="auto"/>
          <w:kern w:val="0"/>
          <w:sz w:val="32"/>
        </w:rPr>
      </w:pPr>
      <w:r>
        <w:rPr>
          <w:rFonts w:hint="eastAsia" w:ascii="黑体" w:hAnsi="黑体" w:eastAsia="黑体"/>
          <w:snapToGrid w:val="0"/>
          <w:color w:val="auto"/>
          <w:kern w:val="0"/>
          <w:sz w:val="32"/>
        </w:rPr>
        <w:t>第二章  支持范围与方式</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textAlignment w:val="auto"/>
        <w:outlineLvl w:val="9"/>
        <w:rPr>
          <w:rFonts w:hint="eastAsia" w:ascii="黑体" w:hAnsi="Arial" w:eastAsia="黑体" w:cs="Arial"/>
          <w:snapToGrid w:val="0"/>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hAnsi="仿宋_GB2312" w:eastAsia="仿宋_GB2312" w:cs="仿宋_GB2312"/>
          <w:snapToGrid w:val="0"/>
          <w:color w:val="auto"/>
          <w:kern w:val="0"/>
          <w:sz w:val="32"/>
          <w:szCs w:val="32"/>
        </w:rPr>
      </w:pPr>
      <w:r>
        <w:rPr>
          <w:rFonts w:hint="eastAsia" w:ascii="黑体" w:hAnsi="Arial" w:eastAsia="黑体" w:cs="Arial"/>
          <w:snapToGrid w:val="0"/>
          <w:color w:val="auto"/>
          <w:kern w:val="0"/>
          <w:sz w:val="32"/>
          <w:szCs w:val="32"/>
        </w:rPr>
        <w:t xml:space="preserve">    第</w:t>
      </w:r>
      <w:r>
        <w:rPr>
          <w:rFonts w:hint="eastAsia" w:ascii="黑体" w:hAnsi="Arial" w:eastAsia="黑体" w:cs="Arial"/>
          <w:snapToGrid w:val="0"/>
          <w:color w:val="auto"/>
          <w:kern w:val="0"/>
          <w:sz w:val="32"/>
          <w:szCs w:val="32"/>
          <w:lang w:eastAsia="zh-CN"/>
        </w:rPr>
        <w:t>三</w:t>
      </w:r>
      <w:r>
        <w:rPr>
          <w:rFonts w:hint="eastAsia" w:ascii="黑体" w:hAnsi="Arial" w:eastAsia="黑体" w:cs="Arial"/>
          <w:snapToGrid w:val="0"/>
          <w:color w:val="auto"/>
          <w:kern w:val="0"/>
          <w:sz w:val="32"/>
          <w:szCs w:val="32"/>
        </w:rPr>
        <w:t xml:space="preserve">条  </w:t>
      </w:r>
      <w:r>
        <w:rPr>
          <w:rFonts w:hint="eastAsia" w:ascii="仿宋_GB2312" w:hAnsi="仿宋_GB2312" w:eastAsia="仿宋_GB2312" w:cs="仿宋_GB2312"/>
          <w:snapToGrid w:val="0"/>
          <w:color w:val="auto"/>
          <w:kern w:val="0"/>
          <w:sz w:val="32"/>
          <w:szCs w:val="32"/>
        </w:rPr>
        <w:t>对新设立或</w:t>
      </w:r>
      <w:r>
        <w:rPr>
          <w:rFonts w:hint="eastAsia" w:ascii="仿宋_GB2312" w:hAnsi="仿宋_GB2312" w:eastAsia="仿宋_GB2312" w:cs="仿宋_GB2312"/>
          <w:snapToGrid w:val="0"/>
          <w:color w:val="auto"/>
          <w:kern w:val="0"/>
          <w:sz w:val="32"/>
          <w:szCs w:val="32"/>
          <w:lang w:eastAsia="zh-CN"/>
        </w:rPr>
        <w:t>新</w:t>
      </w:r>
      <w:r>
        <w:rPr>
          <w:rFonts w:hint="eastAsia" w:ascii="仿宋_GB2312" w:hAnsi="仿宋_GB2312" w:eastAsia="仿宋_GB2312" w:cs="仿宋_GB2312"/>
          <w:snapToGrid w:val="0"/>
          <w:color w:val="auto"/>
          <w:kern w:val="0"/>
          <w:sz w:val="32"/>
          <w:szCs w:val="32"/>
        </w:rPr>
        <w:t>迁入</w:t>
      </w:r>
      <w:r>
        <w:rPr>
          <w:rFonts w:hint="eastAsia" w:ascii="仿宋_GB2312" w:hAnsi="仿宋_GB2312" w:eastAsia="仿宋_GB2312" w:cs="仿宋_GB2312"/>
          <w:snapToGrid w:val="0"/>
          <w:color w:val="auto"/>
          <w:kern w:val="0"/>
          <w:sz w:val="32"/>
          <w:szCs w:val="32"/>
          <w:lang w:eastAsia="zh-CN"/>
        </w:rPr>
        <w:t>的</w:t>
      </w:r>
      <w:r>
        <w:rPr>
          <w:rFonts w:hint="eastAsia" w:ascii="仿宋_GB2312" w:hAnsi="仿宋_GB2312" w:eastAsia="仿宋_GB2312" w:cs="仿宋_GB2312"/>
          <w:snapToGrid w:val="0"/>
          <w:color w:val="auto"/>
          <w:kern w:val="0"/>
          <w:sz w:val="32"/>
          <w:szCs w:val="32"/>
        </w:rPr>
        <w:t>融资租赁</w:t>
      </w:r>
      <w:r>
        <w:rPr>
          <w:rFonts w:hint="eastAsia" w:ascii="仿宋_GB2312" w:hAnsi="仿宋_GB2312" w:eastAsia="仿宋_GB2312" w:cs="仿宋_GB2312"/>
          <w:snapToGrid w:val="0"/>
          <w:color w:val="auto"/>
          <w:kern w:val="0"/>
          <w:sz w:val="32"/>
          <w:szCs w:val="32"/>
          <w:lang w:eastAsia="zh-CN"/>
        </w:rPr>
        <w:t>企业</w:t>
      </w:r>
      <w:r>
        <w:rPr>
          <w:rFonts w:hint="eastAsia" w:ascii="仿宋_GB2312" w:hAnsi="仿宋_GB2312" w:eastAsia="仿宋_GB2312" w:cs="仿宋_GB2312"/>
          <w:snapToGrid w:val="0"/>
          <w:color w:val="auto"/>
          <w:kern w:val="0"/>
          <w:sz w:val="32"/>
          <w:szCs w:val="32"/>
        </w:rPr>
        <w:t>，按实缴资本的1%给予扶持，</w:t>
      </w:r>
      <w:r>
        <w:rPr>
          <w:rFonts w:hint="eastAsia" w:ascii="仿宋_GB2312" w:hAnsi="仿宋_GB2312" w:eastAsia="仿宋_GB2312" w:cs="仿宋_GB2312"/>
          <w:snapToGrid w:val="0"/>
          <w:color w:val="auto"/>
          <w:kern w:val="0"/>
          <w:sz w:val="32"/>
          <w:szCs w:val="32"/>
          <w:lang w:eastAsia="zh-CN"/>
        </w:rPr>
        <w:t>每家企业最高</w:t>
      </w:r>
      <w:r>
        <w:rPr>
          <w:rFonts w:hint="eastAsia" w:ascii="仿宋_GB2312" w:hAnsi="仿宋_GB2312" w:eastAsia="仿宋_GB2312" w:cs="仿宋_GB2312"/>
          <w:snapToGrid w:val="0"/>
          <w:color w:val="auto"/>
          <w:kern w:val="0"/>
          <w:sz w:val="32"/>
          <w:szCs w:val="32"/>
        </w:rPr>
        <w:t>2,000万元。</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textAlignment w:val="auto"/>
        <w:outlineLvl w:val="9"/>
        <w:rPr>
          <w:rFonts w:hint="eastAsia" w:ascii="仿宋_GB2312" w:hAnsi="仿宋_GB2312" w:eastAsia="仿宋_GB2312" w:cs="仿宋_GB2312"/>
          <w:snapToGrid w:val="0"/>
          <w:color w:val="auto"/>
          <w:kern w:val="0"/>
          <w:sz w:val="32"/>
          <w:szCs w:val="32"/>
        </w:rPr>
      </w:pPr>
      <w:r>
        <w:rPr>
          <w:rFonts w:hint="eastAsia" w:ascii="仿宋_GB2312" w:hAnsi="Arial" w:eastAsia="仿宋_GB2312" w:cs="Arial"/>
          <w:snapToGrid w:val="0"/>
          <w:color w:val="auto"/>
          <w:kern w:val="0"/>
          <w:sz w:val="32"/>
          <w:szCs w:val="32"/>
        </w:rPr>
        <w:t xml:space="preserve">    落户扶持资金分两个阶段支付：当融资租赁累计业务发生额</w:t>
      </w:r>
      <w:r>
        <w:rPr>
          <w:rFonts w:hint="eastAsia" w:ascii="仿宋_GB2312" w:hAnsi="Arial" w:eastAsia="仿宋_GB2312" w:cs="Arial"/>
          <w:snapToGrid w:val="0"/>
          <w:color w:val="auto"/>
          <w:kern w:val="0"/>
          <w:sz w:val="32"/>
          <w:szCs w:val="32"/>
          <w:lang w:eastAsia="zh-CN"/>
        </w:rPr>
        <w:t>（自企业在三水区工商登记之日起计算，下同）达到实缴</w:t>
      </w:r>
      <w:r>
        <w:rPr>
          <w:rFonts w:hint="eastAsia" w:ascii="仿宋_GB2312" w:hAnsi="Arial" w:eastAsia="仿宋_GB2312" w:cs="Arial"/>
          <w:snapToGrid w:val="0"/>
          <w:color w:val="auto"/>
          <w:kern w:val="0"/>
          <w:sz w:val="32"/>
          <w:szCs w:val="32"/>
        </w:rPr>
        <w:t>资本</w:t>
      </w:r>
      <w:r>
        <w:rPr>
          <w:rFonts w:hint="eastAsia" w:ascii="仿宋_GB2312" w:hAnsi="Arial" w:eastAsia="仿宋_GB2312" w:cs="Arial"/>
          <w:snapToGrid w:val="0"/>
          <w:color w:val="auto"/>
          <w:kern w:val="0"/>
          <w:sz w:val="32"/>
          <w:szCs w:val="32"/>
          <w:lang w:eastAsia="zh-CN"/>
        </w:rPr>
        <w:t>额</w:t>
      </w:r>
      <w:r>
        <w:rPr>
          <w:rFonts w:hint="eastAsia" w:ascii="仿宋_GB2312" w:hAnsi="Arial" w:eastAsia="仿宋_GB2312" w:cs="Arial"/>
          <w:snapToGrid w:val="0"/>
          <w:color w:val="auto"/>
          <w:kern w:val="0"/>
          <w:sz w:val="32"/>
          <w:szCs w:val="32"/>
        </w:rPr>
        <w:t>时，支付50%</w:t>
      </w:r>
      <w:r>
        <w:rPr>
          <w:rFonts w:hint="eastAsia" w:ascii="仿宋_GB2312" w:hAnsi="Arial" w:eastAsia="仿宋_GB2312" w:cs="Arial"/>
          <w:snapToGrid w:val="0"/>
          <w:color w:val="auto"/>
          <w:kern w:val="0"/>
          <w:sz w:val="32"/>
          <w:szCs w:val="32"/>
          <w:lang w:eastAsia="zh-CN"/>
        </w:rPr>
        <w:t>的</w:t>
      </w:r>
      <w:r>
        <w:rPr>
          <w:rFonts w:hint="eastAsia" w:ascii="仿宋_GB2312" w:hAnsi="Arial" w:eastAsia="仿宋_GB2312" w:cs="Arial"/>
          <w:snapToGrid w:val="0"/>
          <w:color w:val="auto"/>
          <w:kern w:val="0"/>
          <w:sz w:val="32"/>
          <w:szCs w:val="32"/>
        </w:rPr>
        <w:t>落户扶持</w:t>
      </w:r>
      <w:r>
        <w:rPr>
          <w:rFonts w:hint="eastAsia" w:ascii="仿宋_GB2312" w:hAnsi="Arial" w:eastAsia="仿宋_GB2312" w:cs="Arial"/>
          <w:snapToGrid w:val="0"/>
          <w:color w:val="auto"/>
          <w:kern w:val="0"/>
          <w:sz w:val="32"/>
          <w:szCs w:val="32"/>
          <w:lang w:eastAsia="zh-CN"/>
        </w:rPr>
        <w:t>资金</w:t>
      </w:r>
      <w:r>
        <w:rPr>
          <w:rFonts w:hint="eastAsia" w:ascii="仿宋_GB2312" w:hAnsi="Arial" w:eastAsia="仿宋_GB2312" w:cs="Arial"/>
          <w:snapToGrid w:val="0"/>
          <w:color w:val="auto"/>
          <w:kern w:val="0"/>
          <w:sz w:val="32"/>
          <w:szCs w:val="32"/>
        </w:rPr>
        <w:t>；当融资租赁累计业务发生额</w:t>
      </w:r>
      <w:r>
        <w:rPr>
          <w:rFonts w:hint="eastAsia" w:ascii="仿宋_GB2312" w:hAnsi="Arial" w:eastAsia="仿宋_GB2312" w:cs="Arial"/>
          <w:snapToGrid w:val="0"/>
          <w:color w:val="auto"/>
          <w:kern w:val="0"/>
          <w:sz w:val="32"/>
          <w:szCs w:val="32"/>
          <w:lang w:eastAsia="zh-CN"/>
        </w:rPr>
        <w:t>达到实缴</w:t>
      </w:r>
      <w:r>
        <w:rPr>
          <w:rFonts w:hint="eastAsia" w:ascii="仿宋_GB2312" w:hAnsi="Arial" w:eastAsia="仿宋_GB2312" w:cs="Arial"/>
          <w:snapToGrid w:val="0"/>
          <w:color w:val="auto"/>
          <w:kern w:val="0"/>
          <w:sz w:val="32"/>
          <w:szCs w:val="32"/>
        </w:rPr>
        <w:t>资本1.5倍时，支付</w:t>
      </w:r>
      <w:r>
        <w:rPr>
          <w:rFonts w:hint="eastAsia" w:ascii="仿宋_GB2312" w:hAnsi="Arial" w:eastAsia="仿宋_GB2312" w:cs="Arial"/>
          <w:snapToGrid w:val="0"/>
          <w:color w:val="auto"/>
          <w:kern w:val="0"/>
          <w:sz w:val="32"/>
          <w:szCs w:val="32"/>
          <w:lang w:eastAsia="zh-CN"/>
        </w:rPr>
        <w:t>剩</w:t>
      </w:r>
      <w:r>
        <w:rPr>
          <w:rFonts w:hint="eastAsia" w:ascii="仿宋_GB2312" w:hAnsi="Arial" w:eastAsia="仿宋_GB2312" w:cs="Arial"/>
          <w:snapToGrid w:val="0"/>
          <w:color w:val="auto"/>
          <w:kern w:val="0"/>
          <w:sz w:val="32"/>
          <w:szCs w:val="32"/>
        </w:rPr>
        <w:t>余50%</w:t>
      </w:r>
      <w:r>
        <w:rPr>
          <w:rFonts w:hint="eastAsia" w:ascii="仿宋_GB2312" w:hAnsi="Arial" w:eastAsia="仿宋_GB2312" w:cs="Arial"/>
          <w:snapToGrid w:val="0"/>
          <w:color w:val="auto"/>
          <w:kern w:val="0"/>
          <w:sz w:val="32"/>
          <w:szCs w:val="32"/>
          <w:lang w:eastAsia="zh-CN"/>
        </w:rPr>
        <w:t>的</w:t>
      </w:r>
      <w:r>
        <w:rPr>
          <w:rFonts w:hint="eastAsia" w:ascii="仿宋_GB2312" w:hAnsi="Arial" w:eastAsia="仿宋_GB2312" w:cs="Arial"/>
          <w:snapToGrid w:val="0"/>
          <w:color w:val="auto"/>
          <w:kern w:val="0"/>
          <w:sz w:val="32"/>
          <w:szCs w:val="32"/>
        </w:rPr>
        <w:t>落户扶持</w:t>
      </w:r>
      <w:r>
        <w:rPr>
          <w:rFonts w:hint="eastAsia" w:ascii="仿宋_GB2312" w:hAnsi="Arial" w:eastAsia="仿宋_GB2312" w:cs="Arial"/>
          <w:snapToGrid w:val="0"/>
          <w:color w:val="auto"/>
          <w:kern w:val="0"/>
          <w:sz w:val="32"/>
          <w:szCs w:val="32"/>
          <w:lang w:eastAsia="zh-CN"/>
        </w:rPr>
        <w:t>资金</w:t>
      </w:r>
      <w:r>
        <w:rPr>
          <w:rFonts w:hint="eastAsia" w:ascii="仿宋_GB2312" w:hAnsi="Arial" w:eastAsia="仿宋_GB2312" w:cs="Arial"/>
          <w:snapToGrid w:val="0"/>
          <w:color w:val="auto"/>
          <w:kern w:val="0"/>
          <w:sz w:val="32"/>
          <w:szCs w:val="32"/>
        </w:rPr>
        <w:t>。</w:t>
      </w:r>
    </w:p>
    <w:p>
      <w:pPr>
        <w:pStyle w:val="9"/>
        <w:keepNext w:val="0"/>
        <w:keepLines w:val="0"/>
        <w:pageBreakBefore w:val="0"/>
        <w:widowControl w:val="0"/>
        <w:tabs>
          <w:tab w:val="left" w:pos="4865"/>
          <w:tab w:val="left" w:pos="5625"/>
        </w:tabs>
        <w:kinsoku/>
        <w:wordWrap/>
        <w:overflowPunct/>
        <w:topLinePunct w:val="0"/>
        <w:autoSpaceDE/>
        <w:autoSpaceDN/>
        <w:bidi w:val="0"/>
        <w:adjustRightInd w:val="0"/>
        <w:snapToGrid w:val="0"/>
        <w:spacing w:line="560" w:lineRule="exact"/>
        <w:ind w:left="0" w:leftChars="0" w:right="0" w:rightChars="0" w:firstLine="0" w:firstLineChars="0"/>
        <w:textAlignment w:val="auto"/>
        <w:outlineLvl w:val="9"/>
        <w:rPr>
          <w:rFonts w:hint="eastAsia" w:ascii="楷体_GB2312" w:hAnsi="楷体_GB2312" w:eastAsia="楷体_GB2312" w:cs="楷体_GB2312"/>
          <w:snapToGrid w:val="0"/>
          <w:color w:val="auto"/>
          <w:sz w:val="28"/>
          <w:szCs w:val="28"/>
          <w:lang w:eastAsia="zh-CN"/>
        </w:rPr>
      </w:pPr>
      <w:r>
        <w:rPr>
          <w:rFonts w:hint="eastAsia" w:ascii="黑体" w:hAnsi="黑体" w:eastAsia="黑体" w:cs="仿宋"/>
          <w:snapToGrid w:val="0"/>
          <w:color w:val="auto"/>
          <w:kern w:val="0"/>
          <w:sz w:val="32"/>
          <w:szCs w:val="32"/>
          <w:lang w:val="en-US" w:eastAsia="zh-CN"/>
        </w:rPr>
        <w:t xml:space="preserve">    </w:t>
      </w:r>
      <w:r>
        <w:rPr>
          <w:rFonts w:hint="eastAsia" w:ascii="黑体" w:hAnsi="黑体" w:eastAsia="黑体" w:cs="仿宋"/>
          <w:snapToGrid w:val="0"/>
          <w:color w:val="auto"/>
          <w:kern w:val="0"/>
          <w:sz w:val="32"/>
          <w:szCs w:val="32"/>
        </w:rPr>
        <w:t>第</w:t>
      </w:r>
      <w:r>
        <w:rPr>
          <w:rFonts w:hint="eastAsia" w:ascii="黑体" w:hAnsi="黑体" w:eastAsia="黑体" w:cs="仿宋"/>
          <w:snapToGrid w:val="0"/>
          <w:color w:val="auto"/>
          <w:kern w:val="0"/>
          <w:sz w:val="32"/>
          <w:szCs w:val="32"/>
          <w:lang w:eastAsia="zh-CN"/>
        </w:rPr>
        <w:t>四</w:t>
      </w:r>
      <w:r>
        <w:rPr>
          <w:rFonts w:hint="eastAsia" w:ascii="黑体" w:hAnsi="黑体" w:eastAsia="黑体" w:cs="仿宋"/>
          <w:snapToGrid w:val="0"/>
          <w:color w:val="auto"/>
          <w:kern w:val="0"/>
          <w:sz w:val="32"/>
          <w:szCs w:val="32"/>
        </w:rPr>
        <w:t>条</w:t>
      </w:r>
      <w:r>
        <w:rPr>
          <w:rFonts w:ascii="仿宋" w:hAnsi="仿宋" w:eastAsia="仿宋" w:cs="仿宋"/>
          <w:snapToGrid w:val="0"/>
          <w:color w:val="auto"/>
          <w:kern w:val="0"/>
          <w:sz w:val="32"/>
          <w:szCs w:val="32"/>
        </w:rPr>
        <w:t xml:space="preserve"> </w:t>
      </w:r>
      <w:r>
        <w:rPr>
          <w:rFonts w:hint="eastAsia" w:ascii="仿宋" w:hAnsi="仿宋" w:eastAsia="仿宋" w:cs="仿宋"/>
          <w:snapToGrid w:val="0"/>
          <w:color w:val="auto"/>
          <w:kern w:val="0"/>
          <w:sz w:val="32"/>
          <w:szCs w:val="32"/>
        </w:rPr>
        <w:t xml:space="preserve"> </w:t>
      </w:r>
      <w:r>
        <w:rPr>
          <w:rFonts w:hint="eastAsia" w:ascii="仿宋_GB2312" w:hAnsi="仿宋_GB2312" w:eastAsia="仿宋_GB2312" w:cs="仿宋_GB2312"/>
          <w:snapToGrid w:val="0"/>
          <w:color w:val="auto"/>
          <w:kern w:val="0"/>
          <w:sz w:val="32"/>
          <w:szCs w:val="32"/>
        </w:rPr>
        <w:t>融资租赁</w:t>
      </w:r>
      <w:r>
        <w:rPr>
          <w:rFonts w:hint="eastAsia" w:ascii="仿宋_GB2312" w:hAnsi="仿宋_GB2312" w:eastAsia="仿宋_GB2312" w:cs="仿宋_GB2312"/>
          <w:snapToGrid w:val="0"/>
          <w:color w:val="auto"/>
          <w:kern w:val="0"/>
          <w:sz w:val="32"/>
          <w:szCs w:val="32"/>
          <w:lang w:eastAsia="zh-CN"/>
        </w:rPr>
        <w:t>企业</w:t>
      </w:r>
      <w:r>
        <w:rPr>
          <w:rFonts w:hint="eastAsia" w:ascii="仿宋_GB2312" w:hAnsi="仿宋_GB2312" w:eastAsia="仿宋_GB2312" w:cs="仿宋_GB2312"/>
          <w:snapToGrid w:val="0"/>
          <w:color w:val="auto"/>
          <w:kern w:val="0"/>
          <w:sz w:val="32"/>
          <w:szCs w:val="32"/>
        </w:rPr>
        <w:t>在</w:t>
      </w:r>
      <w:r>
        <w:rPr>
          <w:rFonts w:hint="eastAsia" w:ascii="仿宋_GB2312" w:hAnsi="仿宋_GB2312" w:eastAsia="仿宋_GB2312" w:cs="仿宋_GB2312"/>
          <w:snapToGrid w:val="0"/>
          <w:color w:val="auto"/>
          <w:kern w:val="0"/>
          <w:sz w:val="32"/>
          <w:szCs w:val="32"/>
          <w:lang w:eastAsia="zh-CN"/>
        </w:rPr>
        <w:t>三水</w:t>
      </w:r>
      <w:r>
        <w:rPr>
          <w:rFonts w:hint="eastAsia" w:ascii="仿宋_GB2312" w:hAnsi="仿宋_GB2312" w:eastAsia="仿宋_GB2312" w:cs="仿宋_GB2312"/>
          <w:snapToGrid w:val="0"/>
          <w:color w:val="auto"/>
          <w:kern w:val="0"/>
          <w:sz w:val="32"/>
          <w:szCs w:val="32"/>
        </w:rPr>
        <w:t>区新建或购买办公用房</w:t>
      </w:r>
      <w:r>
        <w:rPr>
          <w:rFonts w:hint="eastAsia" w:ascii="仿宋_GB2312" w:hAnsi="仿宋_GB2312" w:eastAsia="仿宋_GB2312" w:cs="仿宋_GB2312"/>
          <w:snapToGrid w:val="0"/>
          <w:color w:val="auto"/>
          <w:kern w:val="0"/>
          <w:sz w:val="32"/>
          <w:szCs w:val="32"/>
          <w:lang w:eastAsia="zh-CN"/>
        </w:rPr>
        <w:t>的</w:t>
      </w:r>
      <w:r>
        <w:rPr>
          <w:rFonts w:hint="eastAsia" w:ascii="仿宋_GB2312" w:hAnsi="仿宋_GB2312" w:eastAsia="仿宋_GB2312" w:cs="仿宋_GB2312"/>
          <w:snapToGrid w:val="0"/>
          <w:color w:val="auto"/>
          <w:kern w:val="0"/>
          <w:sz w:val="32"/>
          <w:szCs w:val="32"/>
        </w:rPr>
        <w:t>，给予每平方米1,000元建筑补贴，补贴面积不超过1</w:t>
      </w:r>
      <w:r>
        <w:rPr>
          <w:rFonts w:hint="eastAsia" w:ascii="仿宋_GB2312" w:hAnsi="仿宋_GB2312" w:eastAsia="仿宋_GB2312" w:cs="仿宋_GB2312"/>
          <w:snapToGrid w:val="0"/>
          <w:color w:val="auto"/>
          <w:kern w:val="0"/>
          <w:sz w:val="32"/>
          <w:szCs w:val="32"/>
          <w:lang w:val="en-US" w:eastAsia="zh-CN"/>
        </w:rPr>
        <w:t>,</w:t>
      </w:r>
      <w:r>
        <w:rPr>
          <w:rFonts w:hint="eastAsia" w:ascii="仿宋_GB2312" w:hAnsi="仿宋_GB2312" w:eastAsia="仿宋_GB2312" w:cs="仿宋_GB2312"/>
          <w:snapToGrid w:val="0"/>
          <w:color w:val="auto"/>
          <w:kern w:val="0"/>
          <w:sz w:val="32"/>
          <w:szCs w:val="32"/>
        </w:rPr>
        <w:t>000平方米</w:t>
      </w:r>
      <w:r>
        <w:rPr>
          <w:rFonts w:hint="eastAsia" w:ascii="仿宋_GB2312" w:hAnsi="仿宋_GB2312" w:eastAsia="仿宋_GB2312" w:cs="仿宋_GB2312"/>
          <w:snapToGrid w:val="0"/>
          <w:color w:val="auto"/>
          <w:kern w:val="0"/>
          <w:sz w:val="32"/>
          <w:szCs w:val="32"/>
          <w:lang w:eastAsia="zh-CN"/>
        </w:rPr>
        <w:t>，在建筑物</w:t>
      </w:r>
      <w:r>
        <w:rPr>
          <w:rFonts w:hint="eastAsia" w:ascii="仿宋_GB2312" w:hAnsi="仿宋_GB2312" w:eastAsia="仿宋_GB2312" w:cs="仿宋_GB2312"/>
          <w:snapToGrid w:val="0"/>
          <w:color w:val="auto"/>
          <w:sz w:val="32"/>
          <w:szCs w:val="32"/>
        </w:rPr>
        <w:t>竣工验收</w:t>
      </w:r>
      <w:r>
        <w:rPr>
          <w:rFonts w:hint="eastAsia" w:ascii="仿宋_GB2312" w:hAnsi="仿宋_GB2312" w:eastAsia="仿宋_GB2312" w:cs="仿宋_GB2312"/>
          <w:snapToGrid w:val="0"/>
          <w:color w:val="auto"/>
          <w:sz w:val="32"/>
          <w:szCs w:val="32"/>
          <w:lang w:eastAsia="zh-CN"/>
        </w:rPr>
        <w:t>或取得房产权属证后接受申报，并给予一次性补贴</w:t>
      </w:r>
      <w:r>
        <w:rPr>
          <w:rFonts w:hint="eastAsia" w:ascii="仿宋_GB2312" w:hAnsi="仿宋_GB2312" w:eastAsia="仿宋_GB2312" w:cs="仿宋_GB2312"/>
          <w:snapToGrid w:val="0"/>
          <w:color w:val="auto"/>
          <w:kern w:val="0"/>
          <w:sz w:val="32"/>
          <w:szCs w:val="32"/>
        </w:rPr>
        <w:t>；在</w:t>
      </w:r>
      <w:r>
        <w:rPr>
          <w:rFonts w:hint="eastAsia" w:ascii="仿宋_GB2312" w:hAnsi="仿宋_GB2312" w:eastAsia="仿宋_GB2312" w:cs="仿宋_GB2312"/>
          <w:snapToGrid w:val="0"/>
          <w:color w:val="auto"/>
          <w:kern w:val="0"/>
          <w:sz w:val="32"/>
          <w:szCs w:val="32"/>
          <w:lang w:eastAsia="zh-CN"/>
        </w:rPr>
        <w:t>三水</w:t>
      </w:r>
      <w:r>
        <w:rPr>
          <w:rFonts w:hint="eastAsia" w:ascii="仿宋_GB2312" w:hAnsi="仿宋_GB2312" w:eastAsia="仿宋_GB2312" w:cs="仿宋_GB2312"/>
          <w:snapToGrid w:val="0"/>
          <w:color w:val="auto"/>
          <w:kern w:val="0"/>
          <w:sz w:val="32"/>
          <w:szCs w:val="32"/>
        </w:rPr>
        <w:t>区租赁办公用房的，前三年内给予当时、当区域、当路段办公楼（写字楼）租金参考价30%的租金补贴，补贴面积不超过1</w:t>
      </w:r>
      <w:r>
        <w:rPr>
          <w:rFonts w:hint="eastAsia" w:ascii="仿宋_GB2312" w:hAnsi="仿宋_GB2312" w:eastAsia="仿宋_GB2312" w:cs="仿宋_GB2312"/>
          <w:snapToGrid w:val="0"/>
          <w:color w:val="auto"/>
          <w:kern w:val="0"/>
          <w:sz w:val="32"/>
          <w:szCs w:val="32"/>
          <w:lang w:val="en-US" w:eastAsia="zh-CN"/>
        </w:rPr>
        <w:t>,</w:t>
      </w:r>
      <w:r>
        <w:rPr>
          <w:rFonts w:hint="eastAsia" w:ascii="仿宋_GB2312" w:hAnsi="仿宋_GB2312" w:eastAsia="仿宋_GB2312" w:cs="仿宋_GB2312"/>
          <w:snapToGrid w:val="0"/>
          <w:color w:val="auto"/>
          <w:kern w:val="0"/>
          <w:sz w:val="32"/>
          <w:szCs w:val="32"/>
        </w:rPr>
        <w:t>000平方米</w:t>
      </w:r>
      <w:r>
        <w:rPr>
          <w:rFonts w:hint="eastAsia" w:ascii="仿宋_GB2312" w:hAnsi="仿宋_GB2312" w:eastAsia="仿宋_GB2312" w:cs="仿宋_GB2312"/>
          <w:snapToGrid w:val="0"/>
          <w:color w:val="auto"/>
          <w:kern w:val="0"/>
          <w:sz w:val="32"/>
          <w:szCs w:val="32"/>
          <w:lang w:eastAsia="zh-CN"/>
        </w:rPr>
        <w:t>，自</w:t>
      </w:r>
      <w:r>
        <w:rPr>
          <w:rFonts w:hint="eastAsia" w:ascii="仿宋_GB2312" w:hAnsi="仿宋_GB2312" w:eastAsia="仿宋_GB2312" w:cs="仿宋_GB2312"/>
          <w:snapToGrid w:val="0"/>
          <w:color w:val="auto"/>
          <w:sz w:val="32"/>
          <w:szCs w:val="32"/>
        </w:rPr>
        <w:t>签订</w:t>
      </w:r>
      <w:r>
        <w:rPr>
          <w:rFonts w:hint="eastAsia" w:ascii="仿宋_GB2312" w:hAnsi="仿宋_GB2312" w:eastAsia="仿宋_GB2312" w:cs="仿宋_GB2312"/>
          <w:snapToGrid w:val="0"/>
          <w:color w:val="auto"/>
          <w:sz w:val="32"/>
          <w:szCs w:val="32"/>
          <w:lang w:eastAsia="zh-CN"/>
        </w:rPr>
        <w:t>租房</w:t>
      </w:r>
      <w:r>
        <w:rPr>
          <w:rFonts w:hint="eastAsia" w:ascii="仿宋_GB2312" w:hAnsi="仿宋_GB2312" w:eastAsia="仿宋_GB2312" w:cs="仿宋_GB2312"/>
          <w:snapToGrid w:val="0"/>
          <w:color w:val="auto"/>
          <w:sz w:val="32"/>
          <w:szCs w:val="32"/>
        </w:rPr>
        <w:t>合同</w:t>
      </w:r>
      <w:r>
        <w:rPr>
          <w:rFonts w:hint="eastAsia" w:ascii="仿宋_GB2312" w:hAnsi="仿宋_GB2312" w:eastAsia="仿宋_GB2312" w:cs="仿宋_GB2312"/>
          <w:snapToGrid w:val="0"/>
          <w:color w:val="auto"/>
          <w:sz w:val="32"/>
          <w:szCs w:val="32"/>
          <w:lang w:eastAsia="zh-CN"/>
        </w:rPr>
        <w:t>之</w:t>
      </w:r>
      <w:r>
        <w:rPr>
          <w:rFonts w:hint="eastAsia" w:ascii="仿宋_GB2312" w:hAnsi="仿宋_GB2312" w:eastAsia="仿宋_GB2312" w:cs="仿宋_GB2312"/>
          <w:snapToGrid w:val="0"/>
          <w:color w:val="auto"/>
          <w:sz w:val="32"/>
          <w:szCs w:val="32"/>
        </w:rPr>
        <w:t>日</w:t>
      </w:r>
      <w:r>
        <w:rPr>
          <w:rFonts w:hint="eastAsia" w:ascii="仿宋_GB2312" w:hAnsi="仿宋_GB2312" w:eastAsia="仿宋_GB2312" w:cs="仿宋_GB2312"/>
          <w:snapToGrid w:val="0"/>
          <w:color w:val="auto"/>
          <w:sz w:val="32"/>
          <w:szCs w:val="32"/>
          <w:lang w:eastAsia="zh-CN"/>
        </w:rPr>
        <w:t>起</w:t>
      </w:r>
      <w:r>
        <w:rPr>
          <w:rFonts w:hint="eastAsia" w:ascii="仿宋_GB2312" w:hAnsi="仿宋_GB2312" w:eastAsia="仿宋_GB2312" w:cs="仿宋_GB2312"/>
          <w:snapToGrid w:val="0"/>
          <w:color w:val="auto"/>
          <w:sz w:val="32"/>
          <w:szCs w:val="32"/>
        </w:rPr>
        <w:t>满一年后</w:t>
      </w:r>
      <w:r>
        <w:rPr>
          <w:rFonts w:hint="eastAsia" w:ascii="仿宋_GB2312" w:hAnsi="仿宋_GB2312" w:eastAsia="仿宋_GB2312" w:cs="仿宋_GB2312"/>
          <w:snapToGrid w:val="0"/>
          <w:color w:val="auto"/>
          <w:sz w:val="32"/>
          <w:szCs w:val="32"/>
          <w:lang w:eastAsia="zh-CN"/>
        </w:rPr>
        <w:t>接受</w:t>
      </w:r>
      <w:r>
        <w:rPr>
          <w:rFonts w:hint="eastAsia" w:ascii="仿宋_GB2312" w:hAnsi="仿宋_GB2312" w:eastAsia="仿宋_GB2312" w:cs="仿宋_GB2312"/>
          <w:snapToGrid w:val="0"/>
          <w:color w:val="auto"/>
          <w:sz w:val="32"/>
          <w:szCs w:val="32"/>
        </w:rPr>
        <w:t>申报，</w:t>
      </w:r>
      <w:r>
        <w:rPr>
          <w:rFonts w:hint="eastAsia" w:ascii="仿宋_GB2312" w:hAnsi="仿宋_GB2312" w:eastAsia="仿宋_GB2312" w:cs="仿宋_GB2312"/>
          <w:snapToGrid w:val="0"/>
          <w:color w:val="auto"/>
          <w:sz w:val="32"/>
          <w:szCs w:val="32"/>
          <w:lang w:eastAsia="zh-CN"/>
        </w:rPr>
        <w:t>逐年兑现租金补贴。</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rPr>
          <w:rFonts w:hint="eastAsia" w:ascii="仿宋_GB2312" w:hAnsi="Arial" w:eastAsia="仿宋_GB2312" w:cs="Arial"/>
          <w:snapToGrid w:val="0"/>
          <w:color w:val="auto"/>
          <w:kern w:val="0"/>
          <w:sz w:val="32"/>
          <w:szCs w:val="32"/>
        </w:rPr>
      </w:pPr>
      <w:r>
        <w:rPr>
          <w:rFonts w:hint="eastAsia" w:ascii="黑体" w:hAnsi="Arial" w:eastAsia="黑体" w:cs="Arial"/>
          <w:snapToGrid w:val="0"/>
          <w:color w:val="auto"/>
          <w:kern w:val="0"/>
          <w:sz w:val="32"/>
          <w:szCs w:val="32"/>
        </w:rPr>
        <w:t>第</w:t>
      </w:r>
      <w:r>
        <w:rPr>
          <w:rFonts w:hint="eastAsia" w:ascii="黑体" w:hAnsi="Arial" w:eastAsia="黑体" w:cs="Arial"/>
          <w:snapToGrid w:val="0"/>
          <w:color w:val="auto"/>
          <w:kern w:val="0"/>
          <w:sz w:val="32"/>
          <w:szCs w:val="32"/>
          <w:lang w:eastAsia="zh-CN"/>
        </w:rPr>
        <w:t>五</w:t>
      </w:r>
      <w:r>
        <w:rPr>
          <w:rFonts w:hint="eastAsia" w:ascii="黑体" w:hAnsi="Arial" w:eastAsia="黑体" w:cs="Arial"/>
          <w:snapToGrid w:val="0"/>
          <w:color w:val="auto"/>
          <w:kern w:val="0"/>
          <w:sz w:val="32"/>
          <w:szCs w:val="32"/>
        </w:rPr>
        <w:t xml:space="preserve">条 </w:t>
      </w:r>
      <w:r>
        <w:rPr>
          <w:rFonts w:hint="eastAsia" w:ascii="仿宋_GB2312" w:hAnsi="Arial" w:eastAsia="仿宋_GB2312" w:cs="Arial"/>
          <w:snapToGrid w:val="0"/>
          <w:color w:val="auto"/>
          <w:kern w:val="0"/>
          <w:sz w:val="32"/>
          <w:szCs w:val="32"/>
        </w:rPr>
        <w:t xml:space="preserve"> </w:t>
      </w:r>
      <w:r>
        <w:rPr>
          <w:rFonts w:hint="eastAsia" w:ascii="仿宋_GB2312" w:hAnsi="仿宋_GB2312" w:eastAsia="仿宋_GB2312" w:cs="仿宋_GB2312"/>
          <w:snapToGrid w:val="0"/>
          <w:color w:val="auto"/>
          <w:kern w:val="0"/>
          <w:sz w:val="32"/>
          <w:szCs w:val="32"/>
        </w:rPr>
        <w:t>融资租赁</w:t>
      </w:r>
      <w:r>
        <w:rPr>
          <w:rFonts w:hint="eastAsia" w:ascii="仿宋_GB2312" w:hAnsi="仿宋_GB2312" w:eastAsia="仿宋_GB2312" w:cs="仿宋_GB2312"/>
          <w:snapToGrid w:val="0"/>
          <w:color w:val="auto"/>
          <w:kern w:val="0"/>
          <w:sz w:val="32"/>
          <w:szCs w:val="32"/>
          <w:lang w:eastAsia="zh-CN"/>
        </w:rPr>
        <w:t>企业</w:t>
      </w:r>
      <w:r>
        <w:rPr>
          <w:rFonts w:hint="eastAsia" w:ascii="仿宋_GB2312" w:hAnsi="Arial" w:eastAsia="仿宋_GB2312" w:cs="Arial"/>
          <w:snapToGrid w:val="0"/>
          <w:color w:val="auto"/>
          <w:kern w:val="0"/>
          <w:sz w:val="32"/>
          <w:szCs w:val="32"/>
        </w:rPr>
        <w:t>购入</w:t>
      </w:r>
      <w:r>
        <w:rPr>
          <w:rFonts w:hint="eastAsia" w:ascii="仿宋_GB2312" w:hAnsi="Arial" w:eastAsia="仿宋_GB2312" w:cs="Arial"/>
          <w:snapToGrid w:val="0"/>
          <w:color w:val="auto"/>
          <w:kern w:val="0"/>
          <w:sz w:val="32"/>
          <w:szCs w:val="32"/>
          <w:lang w:eastAsia="zh-CN"/>
        </w:rPr>
        <w:t>三水</w:t>
      </w:r>
      <w:r>
        <w:rPr>
          <w:rFonts w:hint="eastAsia" w:ascii="仿宋_GB2312" w:hAnsi="Arial" w:eastAsia="仿宋_GB2312" w:cs="Arial"/>
          <w:snapToGrid w:val="0"/>
          <w:color w:val="auto"/>
          <w:kern w:val="0"/>
          <w:sz w:val="32"/>
          <w:szCs w:val="32"/>
        </w:rPr>
        <w:t>区企业生产的设备产品作为融资租赁业务</w:t>
      </w:r>
      <w:r>
        <w:rPr>
          <w:rFonts w:hint="eastAsia" w:ascii="仿宋_GB2312" w:hAnsi="Arial" w:eastAsia="仿宋_GB2312" w:cs="Arial"/>
          <w:snapToGrid w:val="0"/>
          <w:color w:val="auto"/>
          <w:kern w:val="0"/>
          <w:sz w:val="32"/>
          <w:szCs w:val="32"/>
          <w:lang w:eastAsia="zh-CN"/>
        </w:rPr>
        <w:t>的</w:t>
      </w:r>
      <w:r>
        <w:rPr>
          <w:rFonts w:hint="eastAsia" w:ascii="仿宋_GB2312" w:hAnsi="Arial" w:eastAsia="仿宋_GB2312" w:cs="Arial"/>
          <w:snapToGrid w:val="0"/>
          <w:color w:val="auto"/>
          <w:kern w:val="0"/>
          <w:sz w:val="32"/>
          <w:szCs w:val="32"/>
        </w:rPr>
        <w:t>租赁物且年度累计购买金额</w:t>
      </w:r>
      <w:r>
        <w:rPr>
          <w:rFonts w:hint="eastAsia" w:ascii="仿宋_GB2312" w:hAnsi="Arial" w:eastAsia="仿宋_GB2312" w:cs="Arial"/>
          <w:snapToGrid w:val="0"/>
          <w:color w:val="auto"/>
          <w:kern w:val="0"/>
          <w:sz w:val="32"/>
          <w:szCs w:val="32"/>
          <w:lang w:eastAsia="zh-CN"/>
        </w:rPr>
        <w:t>超过</w:t>
      </w:r>
      <w:r>
        <w:rPr>
          <w:rFonts w:hint="eastAsia" w:ascii="仿宋_GB2312" w:hAnsi="Arial" w:eastAsia="仿宋_GB2312" w:cs="Arial"/>
          <w:snapToGrid w:val="0"/>
          <w:color w:val="auto"/>
          <w:kern w:val="0"/>
          <w:sz w:val="32"/>
          <w:szCs w:val="32"/>
        </w:rPr>
        <w:t>500万元</w:t>
      </w:r>
      <w:r>
        <w:rPr>
          <w:rFonts w:hint="eastAsia" w:ascii="仿宋_GB2312" w:hAnsi="Arial" w:eastAsia="仿宋_GB2312" w:cs="Arial"/>
          <w:snapToGrid w:val="0"/>
          <w:color w:val="auto"/>
          <w:kern w:val="0"/>
          <w:sz w:val="32"/>
          <w:szCs w:val="32"/>
          <w:lang w:eastAsia="zh-CN"/>
        </w:rPr>
        <w:t>（含</w:t>
      </w:r>
      <w:r>
        <w:rPr>
          <w:rFonts w:hint="eastAsia" w:ascii="仿宋_GB2312" w:hAnsi="Arial" w:eastAsia="仿宋_GB2312" w:cs="Arial"/>
          <w:snapToGrid w:val="0"/>
          <w:color w:val="auto"/>
          <w:kern w:val="0"/>
          <w:sz w:val="32"/>
          <w:szCs w:val="32"/>
          <w:lang w:val="en-US" w:eastAsia="zh-CN"/>
        </w:rPr>
        <w:t>500万元</w:t>
      </w:r>
      <w:r>
        <w:rPr>
          <w:rFonts w:hint="eastAsia" w:ascii="仿宋_GB2312" w:hAnsi="Arial" w:eastAsia="仿宋_GB2312" w:cs="Arial"/>
          <w:snapToGrid w:val="0"/>
          <w:color w:val="auto"/>
          <w:kern w:val="0"/>
          <w:sz w:val="32"/>
          <w:szCs w:val="32"/>
          <w:lang w:eastAsia="zh-CN"/>
        </w:rPr>
        <w:t>）</w:t>
      </w:r>
      <w:r>
        <w:rPr>
          <w:rFonts w:hint="eastAsia" w:ascii="仿宋_GB2312" w:hAnsi="Arial" w:eastAsia="仿宋_GB2312" w:cs="Arial"/>
          <w:snapToGrid w:val="0"/>
          <w:color w:val="auto"/>
          <w:kern w:val="0"/>
          <w:sz w:val="32"/>
          <w:szCs w:val="32"/>
        </w:rPr>
        <w:t>，按照设备购置发票金额的</w:t>
      </w:r>
      <w:r>
        <w:rPr>
          <w:rFonts w:hint="eastAsia" w:ascii="仿宋_GB2312" w:hAnsi="Arial" w:eastAsia="仿宋_GB2312" w:cs="Arial"/>
          <w:snapToGrid w:val="0"/>
          <w:color w:val="auto"/>
          <w:kern w:val="0"/>
          <w:sz w:val="32"/>
          <w:szCs w:val="32"/>
          <w:lang w:val="en-US" w:eastAsia="zh-CN"/>
        </w:rPr>
        <w:t>1</w:t>
      </w:r>
      <w:r>
        <w:rPr>
          <w:rFonts w:hint="eastAsia" w:ascii="仿宋_GB2312" w:hAnsi="Arial" w:eastAsia="仿宋_GB2312" w:cs="Arial"/>
          <w:snapToGrid w:val="0"/>
          <w:color w:val="auto"/>
          <w:kern w:val="0"/>
          <w:sz w:val="32"/>
          <w:szCs w:val="32"/>
        </w:rPr>
        <w:t>%给予扶持</w:t>
      </w:r>
      <w:r>
        <w:rPr>
          <w:rFonts w:hint="eastAsia" w:ascii="仿宋_GB2312" w:hAnsi="Arial" w:eastAsia="仿宋_GB2312" w:cs="Arial"/>
          <w:snapToGrid w:val="0"/>
          <w:color w:val="auto"/>
          <w:kern w:val="0"/>
          <w:sz w:val="32"/>
          <w:szCs w:val="32"/>
          <w:lang w:eastAsia="zh-CN"/>
        </w:rPr>
        <w:t>，</w:t>
      </w:r>
      <w:r>
        <w:rPr>
          <w:rFonts w:hint="eastAsia" w:ascii="仿宋_GB2312" w:hAnsi="Arial" w:eastAsia="仿宋_GB2312" w:cs="Arial"/>
          <w:snapToGrid w:val="0"/>
          <w:color w:val="auto"/>
          <w:kern w:val="0"/>
          <w:sz w:val="32"/>
          <w:szCs w:val="32"/>
        </w:rPr>
        <w:t>每家融资租赁</w:t>
      </w:r>
      <w:r>
        <w:rPr>
          <w:rFonts w:hint="eastAsia" w:ascii="仿宋_GB2312" w:hAnsi="Arial" w:eastAsia="仿宋_GB2312" w:cs="Arial"/>
          <w:snapToGrid w:val="0"/>
          <w:color w:val="auto"/>
          <w:kern w:val="0"/>
          <w:sz w:val="32"/>
          <w:szCs w:val="32"/>
          <w:lang w:eastAsia="zh-CN"/>
        </w:rPr>
        <w:t>企业</w:t>
      </w:r>
      <w:r>
        <w:rPr>
          <w:rFonts w:hint="eastAsia" w:ascii="仿宋_GB2312" w:hAnsi="Arial" w:eastAsia="仿宋_GB2312" w:cs="Arial"/>
          <w:snapToGrid w:val="0"/>
          <w:color w:val="auto"/>
          <w:kern w:val="0"/>
          <w:sz w:val="32"/>
          <w:szCs w:val="32"/>
        </w:rPr>
        <w:t>每年</w:t>
      </w:r>
      <w:r>
        <w:rPr>
          <w:rFonts w:hint="eastAsia" w:ascii="仿宋_GB2312" w:hAnsi="Arial" w:eastAsia="仿宋_GB2312" w:cs="Arial"/>
          <w:snapToGrid w:val="0"/>
          <w:color w:val="auto"/>
          <w:kern w:val="0"/>
          <w:sz w:val="32"/>
          <w:szCs w:val="32"/>
          <w:lang w:eastAsia="zh-CN"/>
        </w:rPr>
        <w:t>最高</w:t>
      </w:r>
      <w:r>
        <w:rPr>
          <w:rFonts w:hint="eastAsia" w:ascii="仿宋_GB2312" w:hAnsi="Arial" w:eastAsia="仿宋_GB2312" w:cs="Arial"/>
          <w:snapToGrid w:val="0"/>
          <w:color w:val="auto"/>
          <w:kern w:val="0"/>
          <w:sz w:val="32"/>
          <w:szCs w:val="32"/>
          <w:lang w:val="en-US" w:eastAsia="zh-CN"/>
        </w:rPr>
        <w:t>3</w:t>
      </w:r>
      <w:r>
        <w:rPr>
          <w:rFonts w:hint="eastAsia" w:ascii="仿宋_GB2312" w:hAnsi="Arial" w:eastAsia="仿宋_GB2312" w:cs="Arial"/>
          <w:snapToGrid w:val="0"/>
          <w:color w:val="auto"/>
          <w:kern w:val="0"/>
          <w:sz w:val="32"/>
          <w:szCs w:val="32"/>
        </w:rPr>
        <w:t>00万元。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textAlignment w:val="auto"/>
        <w:outlineLvl w:val="9"/>
        <w:rPr>
          <w:rFonts w:hint="eastAsia" w:ascii="仿宋_GB2312" w:hAnsi="仿宋_GB2312" w:eastAsia="仿宋_GB2312" w:cs="仿宋_GB2312"/>
          <w:snapToGrid w:val="0"/>
          <w:color w:val="auto"/>
          <w:kern w:val="0"/>
          <w:sz w:val="32"/>
          <w:szCs w:val="32"/>
          <w:lang w:val="en-US" w:eastAsia="zh-CN"/>
        </w:rPr>
      </w:pPr>
      <w:r>
        <w:rPr>
          <w:rFonts w:hint="eastAsia" w:ascii="黑体" w:hAnsi="Arial" w:eastAsia="黑体" w:cs="Arial"/>
          <w:snapToGrid w:val="0"/>
          <w:color w:val="auto"/>
          <w:kern w:val="0"/>
          <w:sz w:val="32"/>
          <w:szCs w:val="32"/>
          <w:lang w:val="en-US" w:eastAsia="zh-CN"/>
        </w:rPr>
        <w:t xml:space="preserve">    </w:t>
      </w:r>
      <w:r>
        <w:rPr>
          <w:rFonts w:hint="eastAsia" w:ascii="黑体" w:hAnsi="Arial" w:eastAsia="黑体" w:cs="Arial"/>
          <w:snapToGrid w:val="0"/>
          <w:color w:val="auto"/>
          <w:kern w:val="0"/>
          <w:sz w:val="32"/>
          <w:szCs w:val="32"/>
        </w:rPr>
        <w:t>第</w:t>
      </w:r>
      <w:r>
        <w:rPr>
          <w:rFonts w:hint="eastAsia" w:ascii="黑体" w:hAnsi="Arial" w:eastAsia="黑体" w:cs="Arial"/>
          <w:snapToGrid w:val="0"/>
          <w:color w:val="auto"/>
          <w:kern w:val="0"/>
          <w:sz w:val="32"/>
          <w:szCs w:val="32"/>
          <w:lang w:eastAsia="zh-CN"/>
        </w:rPr>
        <w:t>六</w:t>
      </w:r>
      <w:r>
        <w:rPr>
          <w:rFonts w:hint="eastAsia" w:ascii="黑体" w:hAnsi="Arial" w:eastAsia="黑体" w:cs="Arial"/>
          <w:snapToGrid w:val="0"/>
          <w:color w:val="auto"/>
          <w:kern w:val="0"/>
          <w:sz w:val="32"/>
          <w:szCs w:val="32"/>
        </w:rPr>
        <w:t>条</w:t>
      </w:r>
      <w:r>
        <w:rPr>
          <w:rFonts w:hint="eastAsia" w:ascii="黑体" w:hAnsi="Arial" w:eastAsia="黑体" w:cs="Arial"/>
          <w:snapToGrid w:val="0"/>
          <w:color w:val="auto"/>
          <w:kern w:val="0"/>
          <w:sz w:val="32"/>
          <w:szCs w:val="32"/>
          <w:lang w:val="en-US" w:eastAsia="zh-CN"/>
        </w:rPr>
        <w:t xml:space="preserve">  </w:t>
      </w:r>
      <w:r>
        <w:rPr>
          <w:rFonts w:hint="eastAsia" w:ascii="仿宋_GB2312" w:hAnsi="仿宋_GB2312" w:eastAsia="仿宋_GB2312" w:cs="仿宋_GB2312"/>
          <w:snapToGrid w:val="0"/>
          <w:color w:val="auto"/>
          <w:kern w:val="0"/>
          <w:sz w:val="32"/>
          <w:szCs w:val="32"/>
          <w:lang w:eastAsia="zh-CN"/>
        </w:rPr>
        <w:t>融资租赁企业帮助三水区企业通过融资租赁方式实现设备购买、技术改造或企业生产发展的，若提供的融资资金出现风险损失，按融资损失金额（以人民法院生效判决或第三方评估确认的金额为准）的</w:t>
      </w:r>
      <w:r>
        <w:rPr>
          <w:rFonts w:hint="eastAsia" w:ascii="仿宋_GB2312" w:hAnsi="仿宋_GB2312" w:eastAsia="仿宋_GB2312" w:cs="仿宋_GB2312"/>
          <w:snapToGrid w:val="0"/>
          <w:color w:val="auto"/>
          <w:kern w:val="0"/>
          <w:sz w:val="32"/>
          <w:szCs w:val="32"/>
          <w:lang w:val="en-US" w:eastAsia="zh-CN"/>
        </w:rPr>
        <w:t>0.5%给予风险补偿，每家融资租赁企业每年最高200万元。</w:t>
      </w:r>
    </w:p>
    <w:p>
      <w:pPr>
        <w:pStyle w:val="9"/>
        <w:keepNext w:val="0"/>
        <w:keepLines w:val="0"/>
        <w:pageBreakBefore w:val="0"/>
        <w:widowControl w:val="0"/>
        <w:numPr>
          <w:ilvl w:val="0"/>
          <w:numId w:val="0"/>
        </w:numPr>
        <w:tabs>
          <w:tab w:val="left" w:pos="4865"/>
          <w:tab w:val="left" w:pos="5625"/>
        </w:tabs>
        <w:kinsoku/>
        <w:wordWrap/>
        <w:overflowPunct/>
        <w:topLinePunct w:val="0"/>
        <w:autoSpaceDE/>
        <w:autoSpaceDN/>
        <w:bidi w:val="0"/>
        <w:spacing w:line="560" w:lineRule="exact"/>
        <w:ind w:left="0" w:leftChars="0" w:right="0" w:rightChars="0"/>
        <w:textAlignment w:val="auto"/>
        <w:outlineLvl w:val="9"/>
        <w:rPr>
          <w:rFonts w:hint="eastAsia" w:ascii="仿宋_GB2312" w:hAnsi="仿宋_GB2312" w:eastAsia="仿宋_GB2312" w:cs="仿宋_GB2312"/>
          <w:snapToGrid w:val="0"/>
          <w:color w:val="auto"/>
          <w:kern w:val="0"/>
          <w:sz w:val="32"/>
          <w:szCs w:val="32"/>
        </w:rPr>
      </w:pPr>
      <w:r>
        <w:rPr>
          <w:rFonts w:hint="eastAsia" w:ascii="黑体" w:hAnsi="黑体" w:eastAsia="黑体" w:cs="黑体"/>
          <w:snapToGrid w:val="0"/>
          <w:color w:val="auto"/>
          <w:kern w:val="0"/>
          <w:sz w:val="32"/>
          <w:szCs w:val="32"/>
          <w:lang w:val="en-US" w:eastAsia="zh-CN"/>
        </w:rPr>
        <w:t xml:space="preserve">    </w:t>
      </w:r>
      <w:r>
        <w:rPr>
          <w:rFonts w:hint="eastAsia" w:ascii="黑体" w:hAnsi="黑体" w:eastAsia="黑体" w:cs="黑体"/>
          <w:snapToGrid w:val="0"/>
          <w:color w:val="auto"/>
          <w:kern w:val="0"/>
          <w:sz w:val="32"/>
          <w:szCs w:val="32"/>
          <w:lang w:eastAsia="zh-CN"/>
        </w:rPr>
        <w:t>第七条</w:t>
      </w:r>
      <w:r>
        <w:rPr>
          <w:rFonts w:hint="eastAsia" w:ascii="仿宋_GB2312" w:hAnsi="仿宋_GB2312" w:eastAsia="仿宋_GB2312" w:cs="仿宋_GB2312"/>
          <w:snapToGrid w:val="0"/>
          <w:color w:val="auto"/>
          <w:kern w:val="0"/>
          <w:sz w:val="32"/>
          <w:szCs w:val="32"/>
          <w:lang w:val="en-US" w:eastAsia="zh-CN"/>
        </w:rPr>
        <w:t xml:space="preserve">  </w:t>
      </w:r>
      <w:r>
        <w:rPr>
          <w:rFonts w:hint="eastAsia" w:ascii="仿宋_GB2312" w:hAnsi="仿宋_GB2312" w:eastAsia="仿宋_GB2312" w:cs="仿宋_GB2312"/>
          <w:snapToGrid w:val="0"/>
          <w:color w:val="auto"/>
          <w:kern w:val="0"/>
          <w:sz w:val="32"/>
          <w:szCs w:val="32"/>
        </w:rPr>
        <w:t>符合</w:t>
      </w:r>
      <w:r>
        <w:rPr>
          <w:rFonts w:hint="eastAsia" w:ascii="仿宋_GB2312" w:hAnsi="仿宋_GB2312" w:eastAsia="仿宋_GB2312" w:cs="仿宋_GB2312"/>
          <w:snapToGrid w:val="0"/>
          <w:color w:val="auto"/>
          <w:kern w:val="0"/>
          <w:sz w:val="32"/>
          <w:szCs w:val="32"/>
          <w:lang w:eastAsia="zh-CN"/>
        </w:rPr>
        <w:t>三水</w:t>
      </w:r>
      <w:r>
        <w:rPr>
          <w:rFonts w:hint="eastAsia" w:ascii="仿宋_GB2312" w:hAnsi="仿宋_GB2312" w:eastAsia="仿宋_GB2312" w:cs="仿宋_GB2312"/>
          <w:snapToGrid w:val="0"/>
          <w:color w:val="auto"/>
          <w:kern w:val="0"/>
          <w:sz w:val="32"/>
          <w:szCs w:val="32"/>
        </w:rPr>
        <w:t>区产业发展方向的承租人企业开展生产及配套设备(不包含家具电器、办公耗材、车辆、非专业电脑等日常办公设备)融资租赁业务的，按</w:t>
      </w:r>
      <w:r>
        <w:rPr>
          <w:rFonts w:hint="eastAsia" w:ascii="仿宋_GB2312" w:hAnsi="仿宋_GB2312" w:eastAsia="仿宋_GB2312" w:cs="仿宋_GB2312"/>
          <w:snapToGrid w:val="0"/>
          <w:color w:val="auto"/>
          <w:kern w:val="0"/>
          <w:sz w:val="32"/>
          <w:szCs w:val="32"/>
          <w:lang w:val="en-US" w:eastAsia="zh-CN"/>
        </w:rPr>
        <w:t>融资租赁合同</w:t>
      </w:r>
      <w:r>
        <w:rPr>
          <w:rFonts w:hint="eastAsia" w:ascii="仿宋_GB2312" w:hAnsi="仿宋_GB2312" w:eastAsia="仿宋_GB2312" w:cs="仿宋_GB2312"/>
          <w:snapToGrid w:val="0"/>
          <w:color w:val="auto"/>
          <w:kern w:val="0"/>
          <w:sz w:val="32"/>
          <w:szCs w:val="32"/>
        </w:rPr>
        <w:t>融资金额的1%给予</w:t>
      </w:r>
      <w:r>
        <w:rPr>
          <w:rFonts w:hint="eastAsia" w:ascii="仿宋_GB2312" w:hAnsi="仿宋_GB2312" w:eastAsia="仿宋_GB2312" w:cs="仿宋_GB2312"/>
          <w:snapToGrid w:val="0"/>
          <w:color w:val="auto"/>
          <w:kern w:val="0"/>
          <w:sz w:val="32"/>
          <w:szCs w:val="32"/>
          <w:lang w:eastAsia="zh-CN"/>
        </w:rPr>
        <w:t>一次性</w:t>
      </w:r>
      <w:r>
        <w:rPr>
          <w:rFonts w:hint="eastAsia" w:ascii="仿宋_GB2312" w:hAnsi="仿宋_GB2312" w:eastAsia="仿宋_GB2312" w:cs="仿宋_GB2312"/>
          <w:snapToGrid w:val="0"/>
          <w:color w:val="auto"/>
          <w:kern w:val="0"/>
          <w:sz w:val="32"/>
          <w:szCs w:val="32"/>
        </w:rPr>
        <w:t>贴息，</w:t>
      </w:r>
      <w:r>
        <w:rPr>
          <w:rFonts w:hint="eastAsia" w:ascii="仿宋_GB2312" w:hAnsi="仿宋_GB2312" w:eastAsia="仿宋_GB2312" w:cs="仿宋_GB2312"/>
          <w:snapToGrid w:val="0"/>
          <w:color w:val="auto"/>
          <w:kern w:val="0"/>
          <w:sz w:val="32"/>
          <w:szCs w:val="32"/>
          <w:lang w:eastAsia="zh-CN"/>
        </w:rPr>
        <w:t>每</w:t>
      </w:r>
      <w:r>
        <w:rPr>
          <w:rFonts w:hint="eastAsia" w:ascii="仿宋_GB2312" w:hAnsi="仿宋_GB2312" w:eastAsia="仿宋_GB2312" w:cs="仿宋_GB2312"/>
          <w:snapToGrid w:val="0"/>
          <w:color w:val="auto"/>
          <w:kern w:val="0"/>
          <w:sz w:val="32"/>
          <w:szCs w:val="32"/>
        </w:rPr>
        <w:t>家企业每年</w:t>
      </w:r>
      <w:r>
        <w:rPr>
          <w:rFonts w:hint="eastAsia" w:ascii="仿宋_GB2312" w:hAnsi="仿宋_GB2312" w:eastAsia="仿宋_GB2312" w:cs="仿宋_GB2312"/>
          <w:snapToGrid w:val="0"/>
          <w:color w:val="auto"/>
          <w:kern w:val="0"/>
          <w:sz w:val="32"/>
          <w:szCs w:val="32"/>
          <w:lang w:val="en-US" w:eastAsia="zh-CN"/>
        </w:rPr>
        <w:t>贴息额</w:t>
      </w:r>
      <w:r>
        <w:rPr>
          <w:rFonts w:hint="eastAsia" w:ascii="仿宋_GB2312" w:hAnsi="仿宋_GB2312" w:eastAsia="仿宋_GB2312" w:cs="仿宋_GB2312"/>
          <w:snapToGrid w:val="0"/>
          <w:color w:val="auto"/>
          <w:kern w:val="0"/>
          <w:sz w:val="32"/>
          <w:szCs w:val="32"/>
        </w:rPr>
        <w:t>最高</w:t>
      </w:r>
      <w:r>
        <w:rPr>
          <w:rFonts w:hint="eastAsia" w:ascii="仿宋_GB2312" w:hAnsi="仿宋_GB2312" w:eastAsia="仿宋_GB2312" w:cs="仿宋_GB2312"/>
          <w:snapToGrid w:val="0"/>
          <w:color w:val="auto"/>
          <w:kern w:val="0"/>
          <w:sz w:val="32"/>
          <w:szCs w:val="32"/>
          <w:lang w:val="en-US" w:eastAsia="zh-CN"/>
        </w:rPr>
        <w:t>9</w:t>
      </w:r>
      <w:r>
        <w:rPr>
          <w:rFonts w:hint="eastAsia" w:ascii="仿宋_GB2312" w:hAnsi="仿宋_GB2312" w:eastAsia="仿宋_GB2312" w:cs="仿宋_GB2312"/>
          <w:snapToGrid w:val="0"/>
          <w:color w:val="auto"/>
          <w:kern w:val="0"/>
          <w:sz w:val="32"/>
          <w:szCs w:val="32"/>
        </w:rPr>
        <w:t>0万元（且不超过实际利息发生额）</w:t>
      </w:r>
      <w:r>
        <w:rPr>
          <w:rFonts w:hint="eastAsia" w:ascii="仿宋_GB2312" w:hAnsi="仿宋_GB2312" w:eastAsia="仿宋_GB2312" w:cs="仿宋_GB2312"/>
          <w:snapToGrid w:val="0"/>
          <w:color w:val="auto"/>
          <w:kern w:val="0"/>
          <w:sz w:val="32"/>
          <w:szCs w:val="32"/>
          <w:lang w:eastAsia="zh-CN"/>
        </w:rPr>
        <w:t>。</w:t>
      </w:r>
    </w:p>
    <w:p>
      <w:pPr>
        <w:pStyle w:val="9"/>
        <w:keepNext w:val="0"/>
        <w:keepLines w:val="0"/>
        <w:pageBreakBefore w:val="0"/>
        <w:widowControl w:val="0"/>
        <w:tabs>
          <w:tab w:val="left" w:pos="4865"/>
          <w:tab w:val="left" w:pos="5625"/>
        </w:tabs>
        <w:kinsoku/>
        <w:wordWrap/>
        <w:overflowPunct/>
        <w:topLinePunct w:val="0"/>
        <w:autoSpaceDE/>
        <w:autoSpaceDN/>
        <w:bidi w:val="0"/>
        <w:spacing w:line="560" w:lineRule="exact"/>
        <w:ind w:left="0" w:leftChars="0" w:right="0" w:rightChars="0" w:firstLine="560" w:firstLineChars="200"/>
        <w:textAlignment w:val="auto"/>
        <w:outlineLvl w:val="9"/>
        <w:rPr>
          <w:rFonts w:hint="eastAsia" w:ascii="楷体_GB2312" w:hAnsi="楷体_GB2312" w:eastAsia="楷体_GB2312" w:cs="楷体_GB2312"/>
          <w:snapToGrid w:val="0"/>
          <w:color w:val="auto"/>
          <w:sz w:val="28"/>
          <w:szCs w:val="28"/>
          <w:lang w:eastAsia="zh-CN"/>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2080" w:leftChars="0" w:right="0" w:rightChars="0" w:firstLine="0" w:firstLineChars="0"/>
        <w:jc w:val="both"/>
        <w:textAlignment w:val="auto"/>
        <w:outlineLvl w:val="9"/>
        <w:rPr>
          <w:rFonts w:hint="eastAsia" w:ascii="黑体" w:hAnsi="黑体" w:eastAsia="黑体"/>
          <w:snapToGrid w:val="0"/>
          <w:color w:val="auto"/>
          <w:kern w:val="0"/>
          <w:sz w:val="32"/>
        </w:rPr>
      </w:pPr>
      <w:r>
        <w:rPr>
          <w:rFonts w:hint="eastAsia" w:ascii="黑体" w:hAnsi="黑体" w:eastAsia="黑体"/>
          <w:snapToGrid w:val="0"/>
          <w:color w:val="auto"/>
          <w:kern w:val="0"/>
          <w:sz w:val="32"/>
        </w:rPr>
        <w:t xml:space="preserve"> 申报</w:t>
      </w:r>
      <w:r>
        <w:rPr>
          <w:rFonts w:hint="eastAsia" w:ascii="黑体" w:hAnsi="黑体" w:eastAsia="黑体"/>
          <w:snapToGrid w:val="0"/>
          <w:color w:val="auto"/>
          <w:kern w:val="0"/>
          <w:sz w:val="32"/>
          <w:lang w:eastAsia="zh-CN"/>
        </w:rPr>
        <w:t>、审核及资金拨付</w:t>
      </w:r>
      <w:r>
        <w:rPr>
          <w:rFonts w:hint="eastAsia" w:ascii="黑体" w:hAnsi="黑体" w:eastAsia="黑体"/>
          <w:snapToGrid w:val="0"/>
          <w:color w:val="auto"/>
          <w:kern w:val="0"/>
          <w:sz w:val="32"/>
        </w:rPr>
        <w:t>程序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2080" w:leftChars="0" w:right="0" w:rightChars="0"/>
        <w:jc w:val="both"/>
        <w:textAlignment w:val="auto"/>
        <w:outlineLvl w:val="9"/>
        <w:rPr>
          <w:rFonts w:hint="eastAsia" w:ascii="黑体" w:hAnsi="黑体" w:eastAsia="黑体"/>
          <w:snapToGrid w:val="0"/>
          <w:color w:val="auto"/>
          <w:kern w:val="0"/>
          <w:sz w:val="32"/>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0" w:firstLineChars="0"/>
        <w:textAlignment w:val="auto"/>
        <w:outlineLvl w:val="9"/>
        <w:rPr>
          <w:rFonts w:hint="eastAsia" w:ascii="仿宋_GB2312" w:hAnsi="Arial" w:eastAsia="仿宋_GB2312" w:cs="Arial"/>
          <w:snapToGrid w:val="0"/>
          <w:color w:val="auto"/>
          <w:kern w:val="0"/>
          <w:sz w:val="32"/>
          <w:szCs w:val="32"/>
          <w:lang w:eastAsia="zh-CN"/>
        </w:rPr>
      </w:pPr>
      <w:r>
        <w:rPr>
          <w:rFonts w:hint="eastAsia" w:ascii="黑体" w:hAnsi="Arial" w:eastAsia="黑体" w:cs="Arial"/>
          <w:snapToGrid w:val="0"/>
          <w:color w:val="auto"/>
          <w:kern w:val="0"/>
          <w:sz w:val="32"/>
          <w:szCs w:val="32"/>
        </w:rPr>
        <w:t xml:space="preserve">  </w:t>
      </w:r>
      <w:r>
        <w:rPr>
          <w:rFonts w:hint="eastAsia" w:ascii="黑体" w:hAnsi="Arial" w:eastAsia="黑体" w:cs="Arial"/>
          <w:snapToGrid w:val="0"/>
          <w:color w:val="auto"/>
          <w:kern w:val="0"/>
          <w:sz w:val="32"/>
          <w:szCs w:val="32"/>
          <w:lang w:val="en-US" w:eastAsia="zh-CN"/>
        </w:rPr>
        <w:t xml:space="preserve">  </w:t>
      </w:r>
      <w:r>
        <w:rPr>
          <w:rFonts w:hint="eastAsia" w:ascii="黑体" w:hAnsi="Arial" w:eastAsia="黑体" w:cs="Arial"/>
          <w:snapToGrid w:val="0"/>
          <w:color w:val="auto"/>
          <w:kern w:val="0"/>
          <w:sz w:val="32"/>
          <w:szCs w:val="32"/>
        </w:rPr>
        <w:t>第</w:t>
      </w:r>
      <w:r>
        <w:rPr>
          <w:rFonts w:hint="eastAsia" w:ascii="黑体" w:hAnsi="Arial" w:eastAsia="黑体" w:cs="Arial"/>
          <w:snapToGrid w:val="0"/>
          <w:color w:val="auto"/>
          <w:kern w:val="0"/>
          <w:sz w:val="32"/>
          <w:szCs w:val="32"/>
          <w:lang w:eastAsia="zh-CN"/>
        </w:rPr>
        <w:t>八</w:t>
      </w:r>
      <w:r>
        <w:rPr>
          <w:rFonts w:hint="eastAsia" w:ascii="黑体" w:hAnsi="Arial" w:eastAsia="黑体" w:cs="Arial"/>
          <w:snapToGrid w:val="0"/>
          <w:color w:val="auto"/>
          <w:kern w:val="0"/>
          <w:sz w:val="32"/>
          <w:szCs w:val="32"/>
        </w:rPr>
        <w:t>条</w:t>
      </w:r>
      <w:r>
        <w:rPr>
          <w:rFonts w:hint="eastAsia" w:ascii="黑体" w:hAnsi="Arial" w:eastAsia="黑体" w:cs="Arial"/>
          <w:snapToGrid w:val="0"/>
          <w:color w:val="auto"/>
          <w:kern w:val="0"/>
          <w:sz w:val="32"/>
          <w:szCs w:val="32"/>
          <w:lang w:val="en-US" w:eastAsia="zh-CN"/>
        </w:rPr>
        <w:t xml:space="preserve"> </w:t>
      </w:r>
      <w:r>
        <w:rPr>
          <w:rFonts w:hint="eastAsia" w:ascii="仿宋_GB2312" w:hAnsi="Arial" w:eastAsia="仿宋_GB2312" w:cs="Arial"/>
          <w:snapToGrid w:val="0"/>
          <w:color w:val="auto"/>
          <w:kern w:val="0"/>
          <w:sz w:val="32"/>
          <w:szCs w:val="32"/>
        </w:rPr>
        <w:t xml:space="preserve"> 区</w:t>
      </w:r>
      <w:r>
        <w:rPr>
          <w:rFonts w:hint="eastAsia" w:ascii="仿宋_GB2312" w:hAnsi="Arial" w:eastAsia="仿宋_GB2312" w:cs="Arial"/>
          <w:snapToGrid w:val="0"/>
          <w:color w:val="auto"/>
          <w:kern w:val="0"/>
          <w:sz w:val="32"/>
          <w:szCs w:val="32"/>
          <w:lang w:eastAsia="zh-CN"/>
        </w:rPr>
        <w:t>经科局每年对外公告项目申报信息，各镇（街道）经济发展办对企业申报材料进行初审后，报区经科局。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0"/>
        <w:textAlignment w:val="auto"/>
        <w:outlineLvl w:val="9"/>
        <w:rPr>
          <w:rFonts w:hint="eastAsia" w:ascii="仿宋_GB2312" w:hAnsi="Arial" w:eastAsia="仿宋_GB2312" w:cs="Arial"/>
          <w:snapToGrid w:val="0"/>
          <w:color w:val="auto"/>
          <w:kern w:val="0"/>
          <w:sz w:val="32"/>
          <w:szCs w:val="32"/>
        </w:rPr>
      </w:pPr>
      <w:r>
        <w:rPr>
          <w:rFonts w:hint="eastAsia" w:ascii="黑体" w:hAnsi="Arial" w:eastAsia="黑体" w:cs="Arial"/>
          <w:snapToGrid w:val="0"/>
          <w:color w:val="auto"/>
          <w:kern w:val="0"/>
          <w:sz w:val="32"/>
          <w:szCs w:val="32"/>
        </w:rPr>
        <w:t>第</w:t>
      </w:r>
      <w:r>
        <w:rPr>
          <w:rFonts w:hint="eastAsia" w:ascii="黑体" w:hAnsi="Arial" w:eastAsia="黑体" w:cs="Arial"/>
          <w:snapToGrid w:val="0"/>
          <w:color w:val="auto"/>
          <w:kern w:val="0"/>
          <w:sz w:val="32"/>
          <w:szCs w:val="32"/>
          <w:lang w:eastAsia="zh-CN"/>
        </w:rPr>
        <w:t>九</w:t>
      </w:r>
      <w:r>
        <w:rPr>
          <w:rFonts w:hint="eastAsia" w:ascii="黑体" w:hAnsi="Arial" w:eastAsia="黑体" w:cs="Arial"/>
          <w:snapToGrid w:val="0"/>
          <w:color w:val="auto"/>
          <w:kern w:val="0"/>
          <w:sz w:val="32"/>
          <w:szCs w:val="32"/>
        </w:rPr>
        <w:t>条</w:t>
      </w:r>
      <w:r>
        <w:rPr>
          <w:rFonts w:hint="eastAsia" w:ascii="黑体" w:hAnsi="Arial" w:eastAsia="黑体" w:cs="Arial"/>
          <w:snapToGrid w:val="0"/>
          <w:color w:val="auto"/>
          <w:kern w:val="0"/>
          <w:sz w:val="32"/>
          <w:szCs w:val="32"/>
          <w:lang w:val="en-US" w:eastAsia="zh-CN"/>
        </w:rPr>
        <w:t xml:space="preserve"> </w:t>
      </w:r>
      <w:r>
        <w:rPr>
          <w:rFonts w:hint="eastAsia" w:ascii="仿宋_GB2312" w:hAnsi="Arial" w:eastAsia="仿宋_GB2312" w:cs="Arial"/>
          <w:snapToGrid w:val="0"/>
          <w:color w:val="auto"/>
          <w:kern w:val="0"/>
          <w:sz w:val="32"/>
          <w:szCs w:val="32"/>
        </w:rPr>
        <w:t xml:space="preserve"> </w:t>
      </w:r>
      <w:r>
        <w:rPr>
          <w:rFonts w:hint="eastAsia" w:ascii="仿宋_GB2312" w:hAnsi="Arial" w:eastAsia="仿宋_GB2312" w:cs="Arial"/>
          <w:snapToGrid w:val="0"/>
          <w:color w:val="auto"/>
          <w:kern w:val="0"/>
          <w:sz w:val="32"/>
          <w:szCs w:val="32"/>
          <w:lang w:eastAsia="zh-CN"/>
        </w:rPr>
        <w:t>区经科局组织专家对经过初审的企业申报材料进行审核，经对外公示并报区政府批准后，按</w:t>
      </w:r>
      <w:r>
        <w:rPr>
          <w:rFonts w:hint="eastAsia" w:ascii="仿宋_GB2312" w:hAnsi="Arial" w:eastAsia="仿宋_GB2312" w:cs="Arial"/>
          <w:snapToGrid w:val="0"/>
          <w:color w:val="auto"/>
          <w:kern w:val="0"/>
          <w:sz w:val="32"/>
          <w:szCs w:val="32"/>
        </w:rPr>
        <w:t xml:space="preserve">有关规定拨付资金。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Arial" w:eastAsia="仿宋_GB2312" w:cs="Arial"/>
          <w:snapToGrid w:val="0"/>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center"/>
        <w:textAlignment w:val="auto"/>
        <w:outlineLvl w:val="9"/>
        <w:rPr>
          <w:rFonts w:hint="eastAsia" w:ascii="黑体" w:hAnsi="黑体" w:eastAsia="黑体"/>
          <w:snapToGrid w:val="0"/>
          <w:color w:val="auto"/>
          <w:kern w:val="0"/>
          <w:sz w:val="32"/>
        </w:rPr>
      </w:pPr>
      <w:r>
        <w:rPr>
          <w:rFonts w:hint="eastAsia" w:ascii="黑体" w:hAnsi="黑体" w:eastAsia="黑体"/>
          <w:snapToGrid w:val="0"/>
          <w:color w:val="auto"/>
          <w:kern w:val="0"/>
          <w:sz w:val="32"/>
        </w:rPr>
        <w:t>第四章  附则</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center"/>
        <w:textAlignment w:val="auto"/>
        <w:outlineLvl w:val="9"/>
        <w:rPr>
          <w:rFonts w:hint="eastAsia" w:ascii="黑体" w:hAnsi="黑体" w:eastAsia="黑体"/>
          <w:snapToGrid w:val="0"/>
          <w:color w:val="auto"/>
          <w:kern w:val="0"/>
          <w:sz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rPr>
          <w:rFonts w:hint="eastAsia" w:ascii="仿宋_GB2312" w:hAnsi="Arial" w:eastAsia="仿宋_GB2312" w:cs="Arial"/>
          <w:snapToGrid w:val="0"/>
          <w:color w:val="auto"/>
          <w:kern w:val="0"/>
          <w:sz w:val="32"/>
          <w:szCs w:val="32"/>
          <w:lang w:eastAsia="zh-CN"/>
        </w:rPr>
      </w:pPr>
      <w:r>
        <w:rPr>
          <w:rFonts w:hint="eastAsia" w:ascii="黑体" w:hAnsi="Arial" w:eastAsia="黑体" w:cs="Arial"/>
          <w:snapToGrid w:val="0"/>
          <w:color w:val="auto"/>
          <w:kern w:val="0"/>
          <w:sz w:val="32"/>
          <w:szCs w:val="32"/>
        </w:rPr>
        <w:t>第</w:t>
      </w:r>
      <w:r>
        <w:rPr>
          <w:rFonts w:hint="eastAsia" w:ascii="黑体" w:hAnsi="Arial" w:eastAsia="黑体" w:cs="Arial"/>
          <w:snapToGrid w:val="0"/>
          <w:color w:val="auto"/>
          <w:kern w:val="0"/>
          <w:sz w:val="32"/>
          <w:szCs w:val="32"/>
          <w:lang w:eastAsia="zh-CN"/>
        </w:rPr>
        <w:t>十</w:t>
      </w:r>
      <w:r>
        <w:rPr>
          <w:rFonts w:hint="eastAsia" w:ascii="黑体" w:hAnsi="Arial" w:eastAsia="黑体" w:cs="Arial"/>
          <w:snapToGrid w:val="0"/>
          <w:color w:val="auto"/>
          <w:kern w:val="0"/>
          <w:sz w:val="32"/>
          <w:szCs w:val="32"/>
        </w:rPr>
        <w:t>条</w:t>
      </w:r>
      <w:r>
        <w:rPr>
          <w:rFonts w:hint="eastAsia" w:ascii="黑体" w:hAnsi="Arial" w:eastAsia="黑体" w:cs="Arial"/>
          <w:snapToGrid w:val="0"/>
          <w:color w:val="auto"/>
          <w:kern w:val="0"/>
          <w:sz w:val="32"/>
          <w:szCs w:val="32"/>
          <w:lang w:val="en-US" w:eastAsia="zh-CN"/>
        </w:rPr>
        <w:t xml:space="preserve">  </w:t>
      </w:r>
      <w:r>
        <w:rPr>
          <w:rFonts w:hint="eastAsia" w:ascii="仿宋_GB2312" w:hAnsi="Arial" w:eastAsia="仿宋_GB2312" w:cs="Arial"/>
          <w:snapToGrid w:val="0"/>
          <w:color w:val="auto"/>
          <w:kern w:val="0"/>
          <w:sz w:val="32"/>
          <w:szCs w:val="32"/>
          <w:lang w:eastAsia="zh-CN"/>
        </w:rPr>
        <w:t>本办法与我区其他扶持措施中所列条款重复的，同一项目不得重复申请扶持资金。</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rPr>
          <w:rFonts w:hint="eastAsia" w:ascii="仿宋_GB2312" w:hAnsi="Arial" w:eastAsia="仿宋_GB2312" w:cs="Arial"/>
          <w:snapToGrid w:val="0"/>
          <w:color w:val="auto"/>
          <w:kern w:val="0"/>
          <w:sz w:val="32"/>
          <w:szCs w:val="32"/>
        </w:rPr>
      </w:pPr>
      <w:r>
        <w:rPr>
          <w:rFonts w:hint="eastAsia" w:ascii="黑体" w:hAnsi="Arial" w:eastAsia="黑体" w:cs="Arial"/>
          <w:snapToGrid w:val="0"/>
          <w:color w:val="auto"/>
          <w:kern w:val="0"/>
          <w:sz w:val="32"/>
          <w:szCs w:val="32"/>
        </w:rPr>
        <w:t>第</w:t>
      </w:r>
      <w:r>
        <w:rPr>
          <w:rFonts w:hint="eastAsia" w:ascii="黑体" w:hAnsi="Arial" w:eastAsia="黑体" w:cs="Arial"/>
          <w:snapToGrid w:val="0"/>
          <w:color w:val="auto"/>
          <w:kern w:val="0"/>
          <w:sz w:val="32"/>
          <w:szCs w:val="32"/>
          <w:lang w:eastAsia="zh-CN"/>
        </w:rPr>
        <w:t>十一</w:t>
      </w:r>
      <w:r>
        <w:rPr>
          <w:rFonts w:hint="eastAsia" w:ascii="黑体" w:hAnsi="Arial" w:eastAsia="黑体" w:cs="Arial"/>
          <w:snapToGrid w:val="0"/>
          <w:color w:val="auto"/>
          <w:kern w:val="0"/>
          <w:sz w:val="32"/>
          <w:szCs w:val="32"/>
        </w:rPr>
        <w:t>条</w:t>
      </w:r>
      <w:r>
        <w:rPr>
          <w:rFonts w:hint="eastAsia" w:ascii="仿宋_GB2312" w:hAnsi="Arial" w:eastAsia="仿宋_GB2312" w:cs="Arial"/>
          <w:snapToGrid w:val="0"/>
          <w:color w:val="auto"/>
          <w:kern w:val="0"/>
          <w:sz w:val="32"/>
          <w:szCs w:val="32"/>
        </w:rPr>
        <w:t xml:space="preserve">  </w:t>
      </w:r>
      <w:r>
        <w:rPr>
          <w:rFonts w:hint="eastAsia" w:ascii="仿宋_GB2312" w:hAnsi="Arial" w:eastAsia="仿宋_GB2312" w:cs="Arial"/>
          <w:snapToGrid w:val="0"/>
          <w:color w:val="auto"/>
          <w:kern w:val="0"/>
          <w:sz w:val="32"/>
          <w:szCs w:val="32"/>
          <w:lang w:eastAsia="zh-CN"/>
        </w:rPr>
        <w:t>申请本办法第三条扶持资金的</w:t>
      </w:r>
      <w:r>
        <w:rPr>
          <w:rFonts w:hint="eastAsia" w:ascii="仿宋_GB2312" w:hAnsi="Arial" w:eastAsia="仿宋_GB2312" w:cs="Arial"/>
          <w:snapToGrid w:val="0"/>
          <w:color w:val="auto"/>
          <w:kern w:val="0"/>
          <w:sz w:val="32"/>
          <w:szCs w:val="32"/>
        </w:rPr>
        <w:t>融资租赁</w:t>
      </w:r>
      <w:r>
        <w:rPr>
          <w:rFonts w:hint="eastAsia" w:ascii="仿宋_GB2312" w:hAnsi="Arial" w:eastAsia="仿宋_GB2312" w:cs="Arial"/>
          <w:snapToGrid w:val="0"/>
          <w:color w:val="auto"/>
          <w:kern w:val="0"/>
          <w:sz w:val="32"/>
          <w:szCs w:val="32"/>
          <w:lang w:eastAsia="zh-CN"/>
        </w:rPr>
        <w:t>企业须承诺在我区的</w:t>
      </w:r>
      <w:r>
        <w:rPr>
          <w:rFonts w:hint="eastAsia" w:ascii="仿宋_GB2312" w:hAnsi="Arial" w:eastAsia="仿宋_GB2312" w:cs="Arial"/>
          <w:snapToGrid w:val="0"/>
          <w:color w:val="auto"/>
          <w:kern w:val="0"/>
          <w:sz w:val="32"/>
          <w:szCs w:val="32"/>
        </w:rPr>
        <w:t>存续期3年以上</w:t>
      </w:r>
      <w:r>
        <w:rPr>
          <w:rFonts w:hint="eastAsia" w:ascii="仿宋_GB2312" w:hAnsi="Arial" w:eastAsia="仿宋_GB2312" w:cs="Arial"/>
          <w:snapToGrid w:val="0"/>
          <w:color w:val="auto"/>
          <w:kern w:val="0"/>
          <w:sz w:val="32"/>
          <w:szCs w:val="32"/>
          <w:lang w:eastAsia="zh-CN"/>
        </w:rPr>
        <w:t>，且在我区的</w:t>
      </w:r>
      <w:r>
        <w:rPr>
          <w:rFonts w:hint="eastAsia" w:ascii="仿宋_GB2312" w:hAnsi="Arial" w:eastAsia="仿宋_GB2312" w:cs="Arial"/>
          <w:snapToGrid w:val="0"/>
          <w:color w:val="auto"/>
          <w:kern w:val="0"/>
          <w:sz w:val="32"/>
          <w:szCs w:val="32"/>
        </w:rPr>
        <w:t>存续期内不得抽走</w:t>
      </w:r>
      <w:r>
        <w:rPr>
          <w:rFonts w:hint="eastAsia" w:ascii="仿宋_GB2312" w:hAnsi="Arial" w:eastAsia="仿宋_GB2312" w:cs="Arial"/>
          <w:snapToGrid w:val="0"/>
          <w:color w:val="auto"/>
          <w:kern w:val="0"/>
          <w:sz w:val="32"/>
          <w:szCs w:val="32"/>
          <w:lang w:eastAsia="zh-CN"/>
        </w:rPr>
        <w:t>实缴资本</w:t>
      </w:r>
      <w:r>
        <w:rPr>
          <w:rFonts w:hint="eastAsia" w:ascii="仿宋_GB2312" w:hAnsi="Arial" w:eastAsia="仿宋_GB2312" w:cs="Arial"/>
          <w:snapToGrid w:val="0"/>
          <w:color w:val="auto"/>
          <w:kern w:val="0"/>
          <w:sz w:val="32"/>
          <w:szCs w:val="32"/>
        </w:rPr>
        <w:t>或将注册地址迁出三水区，否则须</w:t>
      </w:r>
      <w:r>
        <w:rPr>
          <w:rFonts w:hint="eastAsia" w:ascii="仿宋_GB2312" w:hAnsi="Arial" w:eastAsia="仿宋_GB2312" w:cs="Arial"/>
          <w:snapToGrid w:val="0"/>
          <w:color w:val="auto"/>
          <w:kern w:val="0"/>
          <w:sz w:val="32"/>
          <w:szCs w:val="32"/>
          <w:lang w:eastAsia="zh-CN"/>
        </w:rPr>
        <w:t>全额</w:t>
      </w:r>
      <w:r>
        <w:rPr>
          <w:rFonts w:hint="eastAsia" w:ascii="仿宋_GB2312" w:hAnsi="Arial" w:eastAsia="仿宋_GB2312" w:cs="Arial"/>
          <w:snapToGrid w:val="0"/>
          <w:color w:val="auto"/>
          <w:kern w:val="0"/>
          <w:sz w:val="32"/>
          <w:szCs w:val="32"/>
        </w:rPr>
        <w:t>退还</w:t>
      </w:r>
      <w:r>
        <w:rPr>
          <w:rFonts w:hint="eastAsia" w:ascii="仿宋_GB2312" w:hAnsi="Arial" w:eastAsia="仿宋_GB2312" w:cs="Arial"/>
          <w:snapToGrid w:val="0"/>
          <w:color w:val="auto"/>
          <w:kern w:val="0"/>
          <w:sz w:val="32"/>
          <w:szCs w:val="32"/>
          <w:lang w:eastAsia="zh-CN"/>
        </w:rPr>
        <w:t>扶持资金</w:t>
      </w:r>
      <w:r>
        <w:rPr>
          <w:rFonts w:hint="eastAsia" w:ascii="仿宋_GB2312" w:hAnsi="Arial" w:eastAsia="仿宋_GB2312" w:cs="Arial"/>
          <w:snapToGrid w:val="0"/>
          <w:color w:val="auto"/>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textAlignment w:val="auto"/>
        <w:outlineLvl w:val="9"/>
        <w:rPr>
          <w:rFonts w:hint="eastAsia" w:ascii="黑体" w:hAnsi="黑体" w:eastAsia="黑体"/>
          <w:snapToGrid w:val="0"/>
          <w:color w:val="auto"/>
          <w:kern w:val="0"/>
          <w:sz w:val="32"/>
        </w:rPr>
      </w:pPr>
      <w:r>
        <w:rPr>
          <w:rFonts w:hint="eastAsia" w:ascii="黑体" w:hAnsi="Arial" w:eastAsia="黑体" w:cs="Arial"/>
          <w:snapToGrid w:val="0"/>
          <w:color w:val="auto"/>
          <w:kern w:val="0"/>
          <w:sz w:val="32"/>
          <w:szCs w:val="32"/>
        </w:rPr>
        <w:t xml:space="preserve">    第十</w:t>
      </w:r>
      <w:r>
        <w:rPr>
          <w:rFonts w:hint="eastAsia" w:ascii="黑体" w:hAnsi="Arial" w:eastAsia="黑体" w:cs="Arial"/>
          <w:snapToGrid w:val="0"/>
          <w:color w:val="auto"/>
          <w:kern w:val="0"/>
          <w:sz w:val="32"/>
          <w:szCs w:val="32"/>
          <w:lang w:eastAsia="zh-CN"/>
        </w:rPr>
        <w:t>二</w:t>
      </w:r>
      <w:r>
        <w:rPr>
          <w:rFonts w:hint="eastAsia" w:ascii="黑体" w:hAnsi="Arial" w:eastAsia="黑体" w:cs="Arial"/>
          <w:snapToGrid w:val="0"/>
          <w:color w:val="auto"/>
          <w:kern w:val="0"/>
          <w:sz w:val="32"/>
          <w:szCs w:val="32"/>
        </w:rPr>
        <w:t>条</w:t>
      </w:r>
      <w:r>
        <w:rPr>
          <w:rFonts w:hint="eastAsia" w:ascii="仿宋_GB2312" w:hAnsi="Arial" w:eastAsia="仿宋_GB2312" w:cs="Arial"/>
          <w:snapToGrid w:val="0"/>
          <w:color w:val="auto"/>
          <w:kern w:val="0"/>
          <w:sz w:val="32"/>
          <w:szCs w:val="32"/>
        </w:rPr>
        <w:t xml:space="preserve">  对于弄虚作假骗取扶持资金的，一经查实收回扶持资金</w:t>
      </w:r>
      <w:r>
        <w:rPr>
          <w:rFonts w:hint="eastAsia" w:ascii="仿宋_GB2312" w:hAnsi="Arial" w:eastAsia="仿宋_GB2312" w:cs="Arial"/>
          <w:snapToGrid w:val="0"/>
          <w:color w:val="auto"/>
          <w:kern w:val="0"/>
          <w:sz w:val="32"/>
          <w:szCs w:val="32"/>
          <w:lang w:eastAsia="zh-CN"/>
        </w:rPr>
        <w:t>且</w:t>
      </w:r>
      <w:r>
        <w:rPr>
          <w:rFonts w:hint="eastAsia" w:ascii="仿宋_GB2312" w:hAnsi="Arial" w:eastAsia="仿宋_GB2312" w:cs="Arial"/>
          <w:snapToGrid w:val="0"/>
          <w:color w:val="auto"/>
          <w:kern w:val="0"/>
          <w:sz w:val="32"/>
          <w:szCs w:val="32"/>
        </w:rPr>
        <w:t>3年内取消申请资格，并按规定追究有关责任人的责任。</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textAlignment w:val="auto"/>
        <w:outlineLvl w:val="9"/>
        <w:rPr>
          <w:rFonts w:hint="eastAsia" w:ascii="仿宋_GB2312"/>
          <w:color w:val="auto"/>
          <w:sz w:val="32"/>
          <w:szCs w:val="32"/>
          <w:highlight w:val="none"/>
          <w:lang w:val="en-US" w:eastAsia="zh-CN"/>
        </w:rPr>
      </w:pPr>
      <w:r>
        <w:rPr>
          <w:rFonts w:hint="eastAsia" w:ascii="黑体" w:hAnsi="Arial" w:eastAsia="黑体" w:cs="Arial"/>
          <w:snapToGrid w:val="0"/>
          <w:color w:val="auto"/>
          <w:kern w:val="0"/>
          <w:sz w:val="32"/>
          <w:szCs w:val="32"/>
        </w:rPr>
        <w:t>第十</w:t>
      </w:r>
      <w:r>
        <w:rPr>
          <w:rFonts w:hint="eastAsia" w:ascii="黑体" w:hAnsi="Arial" w:eastAsia="黑体" w:cs="Arial"/>
          <w:snapToGrid w:val="0"/>
          <w:color w:val="auto"/>
          <w:kern w:val="0"/>
          <w:sz w:val="32"/>
          <w:szCs w:val="32"/>
          <w:lang w:eastAsia="zh-CN"/>
        </w:rPr>
        <w:t>三</w:t>
      </w:r>
      <w:r>
        <w:rPr>
          <w:rFonts w:hint="eastAsia" w:ascii="黑体" w:hAnsi="Arial" w:eastAsia="黑体" w:cs="Arial"/>
          <w:snapToGrid w:val="0"/>
          <w:color w:val="auto"/>
          <w:kern w:val="0"/>
          <w:sz w:val="32"/>
          <w:szCs w:val="32"/>
        </w:rPr>
        <w:t>条</w:t>
      </w:r>
      <w:r>
        <w:rPr>
          <w:rFonts w:hint="eastAsia" w:ascii="仿宋_GB2312" w:hAnsi="Arial" w:eastAsia="仿宋_GB2312" w:cs="Arial"/>
          <w:snapToGrid w:val="0"/>
          <w:color w:val="auto"/>
          <w:kern w:val="0"/>
          <w:sz w:val="32"/>
          <w:szCs w:val="32"/>
        </w:rPr>
        <w:t xml:space="preserve">  本办法自</w:t>
      </w:r>
      <w:r>
        <w:rPr>
          <w:rFonts w:hint="eastAsia" w:ascii="仿宋_GB2312" w:hAnsi="Arial" w:cs="Arial"/>
          <w:snapToGrid w:val="0"/>
          <w:color w:val="auto"/>
          <w:kern w:val="0"/>
          <w:sz w:val="32"/>
          <w:szCs w:val="32"/>
          <w:lang w:val="en-US" w:eastAsia="zh-CN"/>
        </w:rPr>
        <w:t>印发之日</w:t>
      </w:r>
      <w:r>
        <w:rPr>
          <w:rFonts w:hint="eastAsia" w:ascii="仿宋_GB2312" w:hAnsi="Arial" w:eastAsia="仿宋_GB2312" w:cs="Arial"/>
          <w:snapToGrid w:val="0"/>
          <w:color w:val="auto"/>
          <w:kern w:val="0"/>
          <w:sz w:val="32"/>
          <w:szCs w:val="32"/>
        </w:rPr>
        <w:t>起</w:t>
      </w:r>
      <w:r>
        <w:rPr>
          <w:rFonts w:hint="eastAsia" w:ascii="仿宋_GB2312" w:hAnsi="Arial" w:cs="Arial"/>
          <w:snapToGrid w:val="0"/>
          <w:color w:val="auto"/>
          <w:kern w:val="0"/>
          <w:sz w:val="32"/>
          <w:szCs w:val="32"/>
          <w:lang w:eastAsia="zh-CN"/>
        </w:rPr>
        <w:t>实施</w:t>
      </w:r>
      <w:r>
        <w:rPr>
          <w:rFonts w:hint="eastAsia" w:ascii="仿宋_GB2312" w:hAnsi="Arial" w:eastAsia="仿宋_GB2312" w:cs="Arial"/>
          <w:snapToGrid w:val="0"/>
          <w:color w:val="auto"/>
          <w:kern w:val="0"/>
          <w:sz w:val="32"/>
          <w:szCs w:val="32"/>
        </w:rPr>
        <w:t>，</w:t>
      </w:r>
      <w:r>
        <w:rPr>
          <w:rFonts w:hint="eastAsia" w:ascii="仿宋_GB2312" w:hAnsi="Arial" w:eastAsia="仿宋_GB2312" w:cs="Arial"/>
          <w:snapToGrid w:val="0"/>
          <w:color w:val="auto"/>
          <w:kern w:val="0"/>
          <w:sz w:val="32"/>
          <w:szCs w:val="32"/>
          <w:lang w:eastAsia="zh-CN"/>
        </w:rPr>
        <w:t>有效期至</w:t>
      </w:r>
      <w:r>
        <w:rPr>
          <w:rFonts w:hint="eastAsia" w:ascii="仿宋_GB2312" w:hAnsi="Arial" w:eastAsia="仿宋_GB2312" w:cs="Arial"/>
          <w:snapToGrid w:val="0"/>
          <w:color w:val="auto"/>
          <w:kern w:val="0"/>
          <w:sz w:val="32"/>
          <w:szCs w:val="32"/>
          <w:lang w:val="en-US" w:eastAsia="zh-CN"/>
        </w:rPr>
        <w:t>2023年12月31日，由区经科局负责解释</w:t>
      </w:r>
      <w:r>
        <w:rPr>
          <w:rFonts w:hint="eastAsia" w:ascii="仿宋_GB2312" w:hAnsi="Arial" w:eastAsia="仿宋_GB2312" w:cs="Arial"/>
          <w:snapToGrid w:val="0"/>
          <w:color w:val="auto"/>
          <w:kern w:val="0"/>
          <w:sz w:val="32"/>
          <w:szCs w:val="32"/>
        </w:rPr>
        <w:t>。</w:t>
      </w:r>
      <w:r>
        <w:rPr>
          <w:rFonts w:hint="eastAsia" w:ascii="仿宋_GB2312" w:hAnsi="Arial" w:cs="Arial"/>
          <w:snapToGrid w:val="0"/>
          <w:color w:val="auto"/>
          <w:kern w:val="0"/>
          <w:sz w:val="32"/>
          <w:szCs w:val="32"/>
          <w:lang w:val="en-US" w:eastAsia="zh-CN"/>
        </w:rPr>
        <w:t>2021年1月1日至本办法印发之日期间发生的促进融资租赁业发展相关行为，其扶持标准参照本办法执行。</w:t>
      </w:r>
      <w:r>
        <w:rPr>
          <w:rFonts w:hint="eastAsia" w:ascii="仿宋_GB2312" w:hAnsi="仿宋_GB2312" w:cs="仿宋_GB2312"/>
          <w:color w:val="auto"/>
          <w:sz w:val="32"/>
          <w:szCs w:val="32"/>
          <w:lang w:eastAsia="zh-CN"/>
        </w:rPr>
        <w:t>《佛山市三水区</w:t>
      </w:r>
      <w:r>
        <w:rPr>
          <w:rFonts w:hint="eastAsia" w:ascii="仿宋_GB2312" w:hAnsi="仿宋_GB2312" w:cs="仿宋_GB2312"/>
          <w:color w:val="auto"/>
          <w:sz w:val="32"/>
          <w:szCs w:val="32"/>
          <w:lang w:val="en-US" w:eastAsia="zh-CN"/>
        </w:rPr>
        <w:t>促进融资租赁行业发展扶持暂行办法</w:t>
      </w:r>
      <w:r>
        <w:rPr>
          <w:rFonts w:hint="eastAsia" w:ascii="仿宋_GB2312" w:hAnsi="仿宋_GB2312" w:cs="仿宋_GB2312"/>
          <w:color w:val="auto"/>
          <w:sz w:val="32"/>
          <w:szCs w:val="32"/>
          <w:lang w:eastAsia="zh-CN"/>
        </w:rPr>
        <w:t>》（三府办</w:t>
      </w:r>
      <w:r>
        <w:rPr>
          <w:rFonts w:hint="eastAsia" w:ascii="仿宋_GB2312" w:hAnsi="仿宋_GB2312" w:eastAsia="仿宋_GB2312" w:cs="仿宋_GB2312"/>
          <w:snapToGrid w:val="0"/>
          <w:color w:val="auto"/>
          <w:kern w:val="0"/>
          <w:sz w:val="32"/>
          <w:szCs w:val="32"/>
        </w:rPr>
        <w:t>〔20</w:t>
      </w:r>
      <w:r>
        <w:rPr>
          <w:rFonts w:hint="eastAsia" w:ascii="仿宋_GB2312" w:hAnsi="仿宋_GB2312" w:cs="仿宋_GB2312"/>
          <w:snapToGrid w:val="0"/>
          <w:color w:val="auto"/>
          <w:kern w:val="0"/>
          <w:sz w:val="32"/>
          <w:szCs w:val="32"/>
          <w:lang w:val="en-US" w:eastAsia="zh-CN"/>
        </w:rPr>
        <w:t>17</w:t>
      </w:r>
      <w:r>
        <w:rPr>
          <w:rFonts w:hint="eastAsia" w:ascii="仿宋_GB2312" w:hAnsi="仿宋_GB2312" w:eastAsia="仿宋_GB2312" w:cs="仿宋_GB2312"/>
          <w:snapToGrid w:val="0"/>
          <w:color w:val="auto"/>
          <w:kern w:val="0"/>
          <w:sz w:val="32"/>
          <w:szCs w:val="32"/>
        </w:rPr>
        <w:t>〕</w:t>
      </w:r>
      <w:r>
        <w:rPr>
          <w:rFonts w:hint="eastAsia" w:ascii="仿宋_GB2312" w:hAnsi="仿宋_GB2312" w:cs="仿宋_GB2312"/>
          <w:snapToGrid w:val="0"/>
          <w:color w:val="auto"/>
          <w:kern w:val="0"/>
          <w:sz w:val="32"/>
          <w:szCs w:val="32"/>
          <w:lang w:val="en-US" w:eastAsia="zh-CN"/>
        </w:rPr>
        <w:t>18号</w:t>
      </w:r>
      <w:r>
        <w:rPr>
          <w:rFonts w:hint="eastAsia" w:ascii="仿宋_GB2312" w:hAnsi="仿宋_GB2312" w:cs="仿宋_GB2312"/>
          <w:color w:val="auto"/>
          <w:sz w:val="32"/>
          <w:szCs w:val="32"/>
          <w:lang w:eastAsia="zh-CN"/>
        </w:rPr>
        <w:t>）</w:t>
      </w:r>
      <w:r>
        <w:rPr>
          <w:rFonts w:hint="eastAsia" w:ascii="仿宋_GB2312" w:hAnsi="仿宋_GB2312" w:cs="仿宋_GB2312"/>
          <w:snapToGrid w:val="0"/>
          <w:color w:val="auto"/>
          <w:kern w:val="0"/>
          <w:sz w:val="32"/>
          <w:szCs w:val="32"/>
          <w:lang w:val="en-US" w:eastAsia="zh-CN"/>
        </w:rPr>
        <w:t>同时废止。</w:t>
      </w:r>
    </w:p>
    <w:p>
      <w:pPr>
        <w:spacing w:line="570" w:lineRule="exact"/>
        <w:rPr>
          <w:rFonts w:hint="eastAsia"/>
          <w:color w:val="auto"/>
        </w:rPr>
      </w:pPr>
    </w:p>
    <w:p>
      <w:pPr>
        <w:spacing w:line="570" w:lineRule="exact"/>
        <w:rPr>
          <w:rFonts w:hint="eastAsia"/>
          <w:color w:val="auto"/>
        </w:rPr>
      </w:pPr>
    </w:p>
    <w:p>
      <w:pPr>
        <w:spacing w:line="570" w:lineRule="exact"/>
        <w:rPr>
          <w:rFonts w:hint="eastAsia"/>
          <w:color w:val="auto"/>
        </w:rPr>
      </w:pPr>
    </w:p>
    <w:p>
      <w:pPr>
        <w:spacing w:line="570" w:lineRule="exact"/>
        <w:rPr>
          <w:rFonts w:hint="eastAsia"/>
          <w:color w:val="auto"/>
        </w:rPr>
      </w:pPr>
    </w:p>
    <w:p>
      <w:pPr>
        <w:spacing w:line="570" w:lineRule="exact"/>
        <w:rPr>
          <w:rFonts w:hint="eastAsia"/>
          <w:color w:val="auto"/>
        </w:rPr>
      </w:pPr>
    </w:p>
    <w:p>
      <w:pPr>
        <w:spacing w:line="570" w:lineRule="exact"/>
        <w:rPr>
          <w:rFonts w:hint="eastAsia"/>
          <w:color w:val="auto"/>
        </w:rPr>
      </w:pPr>
    </w:p>
    <w:p>
      <w:pPr>
        <w:spacing w:line="570" w:lineRule="exact"/>
        <w:rPr>
          <w:rFonts w:hint="eastAsia"/>
          <w:color w:val="auto"/>
        </w:rPr>
      </w:pPr>
    </w:p>
    <w:p>
      <w:pPr>
        <w:spacing w:line="570" w:lineRule="exact"/>
        <w:rPr>
          <w:rFonts w:hint="eastAsia"/>
          <w:color w:val="auto"/>
        </w:rPr>
      </w:pPr>
    </w:p>
    <w:p>
      <w:pPr>
        <w:spacing w:line="570" w:lineRule="exact"/>
        <w:rPr>
          <w:rFonts w:hint="eastAsia"/>
          <w:color w:val="auto"/>
        </w:rPr>
      </w:pPr>
    </w:p>
    <w:p>
      <w:pPr>
        <w:spacing w:line="570" w:lineRule="exact"/>
        <w:rPr>
          <w:rFonts w:hint="eastAsia"/>
          <w:color w:val="auto"/>
        </w:rPr>
      </w:pPr>
    </w:p>
    <w:p>
      <w:pPr>
        <w:spacing w:line="570" w:lineRule="exact"/>
        <w:rPr>
          <w:rFonts w:hint="eastAsia"/>
          <w:color w:val="auto"/>
        </w:rPr>
      </w:pPr>
    </w:p>
    <w:p>
      <w:pPr>
        <w:spacing w:line="570" w:lineRule="exact"/>
        <w:rPr>
          <w:rFonts w:hint="eastAsia"/>
          <w:color w:val="auto"/>
        </w:rPr>
      </w:pPr>
    </w:p>
    <w:p>
      <w:pPr>
        <w:spacing w:line="570" w:lineRule="exact"/>
        <w:rPr>
          <w:rFonts w:hint="eastAsia"/>
          <w:color w:val="auto"/>
        </w:rPr>
      </w:pPr>
    </w:p>
    <w:p>
      <w:pPr>
        <w:spacing w:line="570" w:lineRule="exact"/>
        <w:rPr>
          <w:rFonts w:hint="eastAsia"/>
          <w:color w:val="auto"/>
        </w:rPr>
      </w:pPr>
    </w:p>
    <w:p>
      <w:pPr>
        <w:spacing w:line="570" w:lineRule="exact"/>
        <w:rPr>
          <w:rFonts w:hint="eastAsia"/>
          <w:color w:val="auto"/>
        </w:rPr>
      </w:pPr>
    </w:p>
    <w:p>
      <w:pPr>
        <w:spacing w:line="570" w:lineRule="exact"/>
        <w:rPr>
          <w:rFonts w:hint="eastAsia"/>
          <w:color w:val="auto"/>
        </w:rPr>
      </w:pPr>
    </w:p>
    <w:p>
      <w:pPr>
        <w:spacing w:line="570" w:lineRule="exact"/>
        <w:rPr>
          <w:rFonts w:hint="eastAsia"/>
          <w:color w:val="auto"/>
        </w:rPr>
      </w:pPr>
    </w:p>
    <w:p>
      <w:pPr>
        <w:spacing w:line="570" w:lineRule="exact"/>
        <w:rPr>
          <w:rFonts w:hint="eastAsia"/>
          <w:color w:val="auto"/>
        </w:rPr>
      </w:pPr>
    </w:p>
    <w:p>
      <w:pPr>
        <w:spacing w:line="570" w:lineRule="exact"/>
        <w:rPr>
          <w:rFonts w:hint="eastAsia"/>
          <w:color w:val="auto"/>
        </w:rPr>
      </w:pPr>
    </w:p>
    <w:p>
      <w:pPr>
        <w:spacing w:line="560" w:lineRule="exact"/>
        <w:ind w:left="1160" w:leftChars="100" w:right="320" w:rightChars="100" w:hanging="840" w:hangingChars="300"/>
        <w:rPr>
          <w:rFonts w:hint="eastAsia"/>
          <w:color w:val="auto"/>
          <w:sz w:val="28"/>
          <w:szCs w:val="28"/>
        </w:rPr>
      </w:pPr>
      <w:r>
        <w:rPr>
          <w:rFonts w:hint="eastAsia"/>
          <w:color w:val="auto"/>
          <w:sz w:val="28"/>
          <w:szCs w:val="28"/>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8255</wp:posOffset>
                </wp:positionV>
                <wp:extent cx="564642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46420" cy="0"/>
                        </a:xfrm>
                        <a:prstGeom prst="line">
                          <a:avLst/>
                        </a:prstGeom>
                        <a:ln w="12573"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0.65pt;height:0pt;width:444.6pt;mso-position-horizontal:center;z-index:251660288;mso-width-relative:page;mso-height-relative:page;" filled="f" stroked="t" coordsize="21600,21600" o:gfxdata="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hl7lUzwAAAAQBAAAPAAAAAAAAAAEAIAAA&#10;ACIAAABkcnMvZG93bnJldi54bWxQSwECFAAUAAAACACHTuJAhIYNU9wBAACXAwAADgAAAAAAAAAB&#10;ACAAAAAeAQAAZHJzL2Uyb0RvYy54bWxQSwUGAAAAAAYABgBZAQAAbAUAAAAA&#10;">
                <v:fill on="f" focussize="0,0"/>
                <v:stroke weight="0.99pt" color="#000000" joinstyle="round"/>
                <v:imagedata o:title=""/>
                <o:lock v:ext="edit" aspectratio="f"/>
              </v:line>
            </w:pict>
          </mc:Fallback>
        </mc:AlternateContent>
      </w:r>
      <w:r>
        <w:rPr>
          <w:rFonts w:hint="eastAsia"/>
          <w:color w:val="auto"/>
          <w:sz w:val="28"/>
          <w:szCs w:val="28"/>
        </w:rPr>
        <w:t>抄送：区委各部、委、办，区人大办，区政协办，区纪委机关，区武装部，区法院，区检察院。</w:t>
      </w:r>
    </w:p>
    <w:p>
      <w:pPr>
        <w:keepNext w:val="0"/>
        <w:keepLines w:val="0"/>
        <w:pageBreakBefore w:val="0"/>
        <w:widowControl w:val="0"/>
        <w:kinsoku/>
        <w:wordWrap/>
        <w:overflowPunct/>
        <w:topLinePunct w:val="0"/>
        <w:autoSpaceDE/>
        <w:autoSpaceDN/>
        <w:bidi w:val="0"/>
        <w:adjustRightInd/>
        <w:snapToGrid/>
        <w:spacing w:line="560" w:lineRule="exact"/>
        <w:ind w:left="320" w:leftChars="100" w:right="320" w:rightChars="100"/>
        <w:outlineLvl w:val="9"/>
        <w:rPr>
          <w:color w:val="auto"/>
        </w:rPr>
      </w:pPr>
      <w:r>
        <w:rPr>
          <w:rFonts w:hint="eastAsia"/>
          <w:color w:val="auto"/>
          <w:sz w:val="28"/>
          <w:szCs w:val="28"/>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60960</wp:posOffset>
                </wp:positionV>
                <wp:extent cx="564642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4642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4.8pt;height:0pt;width:444.6pt;mso-position-horizontal:center;z-index:251658240;mso-width-relative:page;mso-height-relative:page;" filled="f" stroked="t" coordsize="21600,21600" o:gfxdata="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aJIAndIAAAAEAQAADwAAAAAAAAABACAA&#10;AAAiAAAAZHJzL2Rvd25yZXYueG1sUEsBAhQAFAAAAAgAh07iQAmJbMbaAQAAlgMAAA4AAAAAAAAA&#10;AQAgAAAAIQEAAGRycy9lMm9Eb2MueG1sUEsFBgAAAAAGAAYAWQEAAG0FAAAAAA==&#10;">
                <v:fill on="f" focussize="0,0"/>
                <v:stroke color="#000000" joinstyle="round"/>
                <v:imagedata o:title=""/>
                <o:lock v:ext="edit" aspectratio="f"/>
              </v:line>
            </w:pict>
          </mc:Fallback>
        </mc:AlternateContent>
      </w:r>
      <w:r>
        <w:rPr>
          <w:rFonts w:hint="eastAsia"/>
          <w:color w:val="auto"/>
          <w:sz w:val="28"/>
          <w:szCs w:val="28"/>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382270</wp:posOffset>
                </wp:positionV>
                <wp:extent cx="564642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46420" cy="0"/>
                        </a:xfrm>
                        <a:prstGeom prst="line">
                          <a:avLst/>
                        </a:prstGeom>
                        <a:ln w="12573"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30.1pt;height:0pt;width:444.6pt;mso-position-horizontal:center;z-index:251659264;mso-width-relative:page;mso-height-relative:page;" filled="f" stroked="t" coordsize="21600,21600" o:gfxdata="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1ObKG0QAAAAYBAAAPAAAAAAAAAAEA&#10;IAAAACIAAABkcnMvZG93bnJldi54bWxQSwECFAAUAAAACACHTuJAHcLQOd0BAACXAwAADgAAAAAA&#10;AAABACAAAAAgAQAAZHJzL2Uyb0RvYy54bWxQSwUGAAAAAAYABgBZAQAAbwUAAAAA&#10;">
                <v:fill on="f" focussize="0,0"/>
                <v:stroke weight="0.99pt" color="#000000" joinstyle="round"/>
                <v:imagedata o:title=""/>
                <o:lock v:ext="edit" aspectratio="f"/>
              </v:line>
            </w:pict>
          </mc:Fallback>
        </mc:AlternateContent>
      </w:r>
      <w:r>
        <w:rPr>
          <w:rFonts w:hint="eastAsia"/>
          <w:color w:val="auto"/>
          <w:sz w:val="28"/>
          <w:szCs w:val="28"/>
        </w:rPr>
        <w:t>佛山市三水区人民政府办公室</w:t>
      </w:r>
      <w:r>
        <w:rPr>
          <w:rFonts w:hint="eastAsia"/>
          <w:color w:val="auto"/>
          <w:sz w:val="28"/>
          <w:szCs w:val="28"/>
          <w:lang w:eastAsia="zh-CN"/>
        </w:rPr>
        <w:t>文电法规科</w:t>
      </w:r>
      <w:r>
        <w:rPr>
          <w:rFonts w:hint="eastAsia"/>
          <w:color w:val="auto"/>
          <w:sz w:val="28"/>
          <w:szCs w:val="28"/>
        </w:rPr>
        <w:t xml:space="preserve">      </w:t>
      </w:r>
      <w:r>
        <w:rPr>
          <w:rFonts w:hint="eastAsia" w:eastAsia="宋体"/>
          <w:color w:val="auto"/>
          <w:sz w:val="28"/>
          <w:szCs w:val="28"/>
        </w:rPr>
        <w:t>20</w:t>
      </w:r>
      <w:r>
        <w:rPr>
          <w:rFonts w:hint="eastAsia" w:eastAsia="宋体"/>
          <w:color w:val="auto"/>
          <w:sz w:val="28"/>
          <w:szCs w:val="28"/>
          <w:lang w:val="en-US" w:eastAsia="zh-CN"/>
        </w:rPr>
        <w:t>21</w:t>
      </w:r>
      <w:r>
        <w:rPr>
          <w:rFonts w:hint="eastAsia"/>
          <w:color w:val="auto"/>
          <w:sz w:val="28"/>
          <w:szCs w:val="28"/>
        </w:rPr>
        <w:t>年</w:t>
      </w:r>
      <w:r>
        <w:rPr>
          <w:rFonts w:hint="eastAsia"/>
          <w:color w:val="auto"/>
          <w:sz w:val="28"/>
          <w:szCs w:val="28"/>
          <w:lang w:val="en-US" w:eastAsia="zh-CN"/>
        </w:rPr>
        <w:t xml:space="preserve"> </w:t>
      </w:r>
      <w:r>
        <w:rPr>
          <w:rFonts w:hint="eastAsia"/>
          <w:color w:val="auto"/>
          <w:sz w:val="28"/>
          <w:szCs w:val="28"/>
        </w:rPr>
        <w:t>月</w:t>
      </w:r>
      <w:r>
        <w:rPr>
          <w:rFonts w:hint="eastAsia"/>
          <w:color w:val="auto"/>
          <w:sz w:val="28"/>
          <w:szCs w:val="28"/>
          <w:lang w:val="en-US" w:eastAsia="zh-CN"/>
        </w:rPr>
        <w:t xml:space="preserve"> </w:t>
      </w:r>
      <w:r>
        <w:rPr>
          <w:rFonts w:hint="eastAsia"/>
          <w:color w:val="auto"/>
          <w:sz w:val="28"/>
          <w:szCs w:val="28"/>
        </w:rPr>
        <w:t>日印发</w:t>
      </w:r>
    </w:p>
    <w:sectPr>
      <w:footerReference r:id="rId3" w:type="default"/>
      <w:footnotePr>
        <w:numFmt w:val="decimal"/>
      </w:footnotePr>
      <w:pgSz w:w="11906" w:h="16838"/>
      <w:pgMar w:top="1984" w:right="1474" w:bottom="1814" w:left="1587" w:header="851" w:footer="1587" w:gutter="0"/>
      <w:pgNumType w:fmt="decimal" w:start="1"/>
      <w:cols w:space="720" w:num="1"/>
      <w:rtlGutter w:val="0"/>
      <w:docGrid w:type="lines" w:linePitch="44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5226050</wp:posOffset>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t>1</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left:411.5pt;margin-top:0pt;height:144pt;width:144pt;mso-position-horizontal-relative:margin;mso-wrap-style:none;z-index:251658240;mso-width-relative:page;mso-height-relative:page;" filled="f" stroked="f" coordsize="21600,21600" o:gfxdata="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T2Yp+tQAAAAJ&#10;AQAADwAAAAAAAAABACAAAAAiAAAAZHJzL2Rvd25yZXYueG1sUEsBAhQAFAAAAAgAh07iQMGajgyu&#10;AQAASwMAAA4AAAAAAAAAAQAgAAAAIwEAAGRycy9lMm9Eb2MueG1sUEsFBgAAAAAGAAYAWQEAAEMF&#10;AAAAAA==&#10;">
              <v:fill on="f" focussize="0,0"/>
              <v:stroke on="f"/>
              <v:imagedata o:title=""/>
              <o:lock v:ext="edit" aspectratio="f"/>
              <v:textbox inset="0mm,0mm,0mm,0mm" style="mso-fit-shape-to-text:t;">
                <w:txbxContent>
                  <w:p>
                    <w:pPr>
                      <w:snapToGrid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t>1</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898BE"/>
    <w:multiLevelType w:val="singleLevel"/>
    <w:tmpl w:val="698898BE"/>
    <w:lvl w:ilvl="0" w:tentative="0">
      <w:start w:val="3"/>
      <w:numFmt w:val="chineseCounting"/>
      <w:suff w:val="space"/>
      <w:lvlText w:val="第%1章"/>
      <w:lvlJc w:val="left"/>
      <w:pPr>
        <w:ind w:left="208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8A6035"/>
    <w:rsid w:val="01174784"/>
    <w:rsid w:val="08037C9B"/>
    <w:rsid w:val="0BE51DA0"/>
    <w:rsid w:val="0C8A6035"/>
    <w:rsid w:val="18B12F6C"/>
    <w:rsid w:val="21355831"/>
    <w:rsid w:val="2BC162C0"/>
    <w:rsid w:val="30D65EDD"/>
    <w:rsid w:val="357776C4"/>
    <w:rsid w:val="4D824A48"/>
    <w:rsid w:val="4F0C0C19"/>
    <w:rsid w:val="65566F7A"/>
    <w:rsid w:val="690C7978"/>
    <w:rsid w:val="79836E40"/>
    <w:rsid w:val="7DFD5115"/>
    <w:rsid w:val="7F6D6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rPr>
  </w:style>
  <w:style w:type="character" w:default="1" w:styleId="5">
    <w:name w:val="Default Paragraph Font"/>
    <w:link w:val="6"/>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6">
    <w:name w:val=" Char"/>
    <w:basedOn w:val="1"/>
    <w:link w:val="5"/>
    <w:qFormat/>
    <w:uiPriority w:val="0"/>
    <w:pPr>
      <w:tabs>
        <w:tab w:val="left" w:pos="360"/>
      </w:tabs>
      <w:spacing w:line="240" w:lineRule="atLeast"/>
    </w:pPr>
  </w:style>
  <w:style w:type="character" w:styleId="7">
    <w:name w:val="page number"/>
    <w:basedOn w:val="5"/>
    <w:qFormat/>
    <w:uiPriority w:val="0"/>
  </w:style>
  <w:style w:type="paragraph" w:customStyle="1" w:styleId="8">
    <w:name w:val="普通(网站)1"/>
    <w:basedOn w:val="1"/>
    <w:qFormat/>
    <w:uiPriority w:val="0"/>
    <w:pPr>
      <w:spacing w:before="100" w:beforeLines="0" w:beforeAutospacing="1" w:after="100" w:afterLines="0" w:afterAutospacing="1"/>
      <w:jc w:val="left"/>
    </w:pPr>
    <w:rPr>
      <w:rFonts w:eastAsia="宋体"/>
      <w:kern w:val="0"/>
      <w:sz w:val="24"/>
      <w:szCs w:val="20"/>
    </w:rPr>
  </w:style>
  <w:style w:type="paragraph" w:customStyle="1" w:styleId="9">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2020-12-11T12:29:00Z</dcterms:created>
  <dc:creator>Administrator</dc:creator>
  <cp:lastModifiedBy>李焕明</cp:lastModifiedBy>
  <cp:lastPrinted>2021-02-08T04:45:00Z</cp:lastPrinted>
  <dcterms:modified xsi:type="dcterms:W3CDTF">2021-03-01T02:46:30Z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